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03" w:rsidRPr="00FB6903" w:rsidRDefault="00FB6903" w:rsidP="00FB6903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B6903">
        <w:rPr>
          <w:rFonts w:ascii="標楷體" w:eastAsia="標楷體" w:hAnsi="標楷體" w:hint="eastAsia"/>
          <w:b/>
          <w:sz w:val="32"/>
          <w:szCs w:val="32"/>
        </w:rPr>
        <w:t>國立中正大學物理系</w:t>
      </w:r>
    </w:p>
    <w:p w:rsidR="00FB6903" w:rsidRPr="00FB6903" w:rsidRDefault="00FB6903" w:rsidP="00FB6903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FB6903">
        <w:rPr>
          <w:rFonts w:ascii="標楷體" w:eastAsia="標楷體" w:hAnsi="標楷體" w:hint="eastAsia"/>
          <w:b/>
          <w:sz w:val="32"/>
          <w:szCs w:val="32"/>
        </w:rPr>
        <w:t>10</w:t>
      </w:r>
      <w:r w:rsidR="003F2AD6">
        <w:rPr>
          <w:rFonts w:ascii="標楷體" w:eastAsia="標楷體" w:hAnsi="標楷體" w:hint="eastAsia"/>
          <w:b/>
          <w:sz w:val="32"/>
          <w:szCs w:val="32"/>
        </w:rPr>
        <w:t>3</w:t>
      </w:r>
      <w:r w:rsidRPr="00FB6903">
        <w:rPr>
          <w:rFonts w:ascii="標楷體" w:eastAsia="標楷體" w:hAnsi="標楷體" w:hint="eastAsia"/>
          <w:b/>
          <w:sz w:val="32"/>
          <w:szCs w:val="32"/>
        </w:rPr>
        <w:t xml:space="preserve"> 學年度大學甄選入學 第二階段(指定項目)</w:t>
      </w:r>
    </w:p>
    <w:p w:rsidR="006261ED" w:rsidRPr="00FB6903" w:rsidRDefault="00FB6903" w:rsidP="00FB6903">
      <w:pPr>
        <w:adjustRightInd w:val="0"/>
        <w:snapToGrid w:val="0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FB690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科目：物理實驗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</w:t>
      </w:r>
      <w:r w:rsidRPr="00FB6903">
        <w:rPr>
          <w:rFonts w:ascii="標楷體" w:eastAsia="標楷體" w:hAnsi="標楷體" w:hint="eastAsia"/>
          <w:b/>
          <w:sz w:val="32"/>
          <w:szCs w:val="32"/>
          <w:u w:val="single"/>
        </w:rPr>
        <w:t>考試時間：50 分鐘</w:t>
      </w:r>
    </w:p>
    <w:p w:rsidR="005D1E01" w:rsidRPr="00592354" w:rsidRDefault="005D1E01" w:rsidP="00592354">
      <w:pPr>
        <w:pStyle w:val="a7"/>
        <w:numPr>
          <w:ilvl w:val="0"/>
          <w:numId w:val="5"/>
        </w:numPr>
        <w:adjustRightInd w:val="0"/>
        <w:snapToGrid w:val="0"/>
        <w:spacing w:before="240"/>
        <w:ind w:leftChars="0"/>
        <w:jc w:val="both"/>
        <w:rPr>
          <w:rFonts w:eastAsia="標楷體"/>
          <w:sz w:val="28"/>
          <w:szCs w:val="28"/>
        </w:rPr>
      </w:pPr>
      <w:r w:rsidRPr="00592354">
        <w:rPr>
          <w:rFonts w:eastAsia="標楷體" w:hint="eastAsia"/>
          <w:sz w:val="28"/>
          <w:szCs w:val="28"/>
        </w:rPr>
        <w:t>假設實驗桌上有一可變電組</w:t>
      </w:r>
      <w:r w:rsidR="00D3306B" w:rsidRPr="00592354">
        <w:rPr>
          <w:rFonts w:eastAsia="標楷體" w:hint="eastAsia"/>
          <w:sz w:val="28"/>
          <w:szCs w:val="28"/>
        </w:rPr>
        <w:t>(</w:t>
      </w:r>
      <w:r w:rsidR="00D3306B" w:rsidRPr="00592354">
        <w:rPr>
          <w:rFonts w:eastAsia="標楷體" w:hint="eastAsia"/>
          <w:sz w:val="28"/>
          <w:szCs w:val="28"/>
        </w:rPr>
        <w:t>電阻值大小可以調整</w:t>
      </w:r>
      <w:r w:rsidR="00D3306B" w:rsidRPr="00592354">
        <w:rPr>
          <w:rFonts w:eastAsia="標楷體" w:hint="eastAsia"/>
          <w:sz w:val="28"/>
          <w:szCs w:val="28"/>
        </w:rPr>
        <w:t>)</w:t>
      </w:r>
      <w:r w:rsidRPr="00592354">
        <w:rPr>
          <w:rFonts w:eastAsia="標楷體" w:hint="eastAsia"/>
          <w:sz w:val="28"/>
          <w:szCs w:val="28"/>
        </w:rPr>
        <w:t>、</w:t>
      </w:r>
      <w:r w:rsidR="001A30E2" w:rsidRPr="00592354">
        <w:rPr>
          <w:rFonts w:eastAsia="標楷體" w:hint="eastAsia"/>
          <w:sz w:val="28"/>
          <w:szCs w:val="28"/>
        </w:rPr>
        <w:t>直流</w:t>
      </w:r>
      <w:r w:rsidRPr="00592354">
        <w:rPr>
          <w:rFonts w:eastAsia="標楷體" w:hint="eastAsia"/>
          <w:sz w:val="28"/>
          <w:szCs w:val="28"/>
        </w:rPr>
        <w:t>電源供應器</w:t>
      </w:r>
      <w:r w:rsidR="001A30E2" w:rsidRPr="00592354">
        <w:rPr>
          <w:rFonts w:eastAsia="標楷體" w:hint="eastAsia"/>
          <w:sz w:val="28"/>
          <w:szCs w:val="28"/>
        </w:rPr>
        <w:t>(</w:t>
      </w:r>
      <w:r w:rsidR="001A30E2" w:rsidRPr="00592354">
        <w:rPr>
          <w:rFonts w:eastAsia="標楷體" w:hint="eastAsia"/>
          <w:sz w:val="28"/>
          <w:szCs w:val="28"/>
        </w:rPr>
        <w:t>可以調整輸出電壓</w:t>
      </w:r>
      <w:r w:rsidR="001A30E2" w:rsidRPr="00592354">
        <w:rPr>
          <w:rFonts w:eastAsia="標楷體" w:hint="eastAsia"/>
          <w:sz w:val="28"/>
          <w:szCs w:val="28"/>
        </w:rPr>
        <w:t>)</w:t>
      </w:r>
      <w:r w:rsidRPr="00592354">
        <w:rPr>
          <w:rFonts w:eastAsia="標楷體" w:hint="eastAsia"/>
          <w:sz w:val="28"/>
          <w:szCs w:val="28"/>
        </w:rPr>
        <w:t>、電流計、電壓計及一些導線。</w:t>
      </w:r>
      <w:r w:rsidR="001A30E2" w:rsidRPr="00592354">
        <w:rPr>
          <w:rFonts w:eastAsia="標楷體" w:hint="eastAsia"/>
          <w:sz w:val="28"/>
          <w:szCs w:val="28"/>
        </w:rPr>
        <w:t>若我們想</w:t>
      </w:r>
      <w:r w:rsidR="006A4217" w:rsidRPr="00592354">
        <w:rPr>
          <w:rFonts w:eastAsia="標楷體" w:hint="eastAsia"/>
          <w:sz w:val="28"/>
          <w:szCs w:val="28"/>
        </w:rPr>
        <w:t>進行</w:t>
      </w:r>
      <w:r w:rsidR="001A30E2" w:rsidRPr="00592354">
        <w:rPr>
          <w:rFonts w:eastAsia="標楷體" w:hint="eastAsia"/>
          <w:sz w:val="28"/>
          <w:szCs w:val="28"/>
        </w:rPr>
        <w:t>利用上述儀器</w:t>
      </w:r>
      <w:r w:rsidR="00592354">
        <w:rPr>
          <w:rFonts w:eastAsia="標楷體" w:hint="eastAsia"/>
          <w:sz w:val="28"/>
          <w:szCs w:val="28"/>
        </w:rPr>
        <w:t>精確</w:t>
      </w:r>
      <w:r w:rsidR="001A30E2" w:rsidRPr="00592354">
        <w:rPr>
          <w:rFonts w:eastAsia="標楷體" w:hint="eastAsia"/>
          <w:sz w:val="28"/>
          <w:szCs w:val="28"/>
        </w:rPr>
        <w:t>測出可變電阻值</w:t>
      </w:r>
      <w:r w:rsidR="006A4217" w:rsidRPr="00592354">
        <w:rPr>
          <w:rFonts w:eastAsia="標楷體" w:hint="eastAsia"/>
          <w:sz w:val="28"/>
          <w:szCs w:val="28"/>
        </w:rPr>
        <w:t>，</w:t>
      </w:r>
      <w:r w:rsidRPr="00592354">
        <w:rPr>
          <w:rFonts w:eastAsia="標楷體" w:hint="eastAsia"/>
          <w:sz w:val="28"/>
          <w:szCs w:val="28"/>
        </w:rPr>
        <w:t>(a)</w:t>
      </w:r>
      <w:r w:rsidR="006A4217" w:rsidRPr="00592354">
        <w:rPr>
          <w:rFonts w:eastAsia="標楷體" w:hint="eastAsia"/>
          <w:sz w:val="28"/>
          <w:szCs w:val="28"/>
        </w:rPr>
        <w:t>請寫出你將使用的實驗</w:t>
      </w:r>
      <w:r w:rsidR="00486AAE" w:rsidRPr="00592354">
        <w:rPr>
          <w:rFonts w:eastAsia="標楷體" w:hint="eastAsia"/>
          <w:sz w:val="28"/>
          <w:szCs w:val="28"/>
        </w:rPr>
        <w:t>原理、</w:t>
      </w:r>
      <w:r w:rsidR="006A4217" w:rsidRPr="00592354">
        <w:rPr>
          <w:rFonts w:eastAsia="標楷體" w:hint="eastAsia"/>
          <w:sz w:val="28"/>
          <w:szCs w:val="28"/>
        </w:rPr>
        <w:t>方法與預期的結果。</w:t>
      </w:r>
      <w:r w:rsidR="006A4217" w:rsidRPr="00592354">
        <w:rPr>
          <w:rFonts w:eastAsia="標楷體" w:hint="eastAsia"/>
          <w:sz w:val="28"/>
          <w:szCs w:val="28"/>
        </w:rPr>
        <w:t>(b)</w:t>
      </w:r>
      <w:r w:rsidR="001A30E2" w:rsidRPr="00592354">
        <w:rPr>
          <w:rFonts w:eastAsia="標楷體" w:hint="eastAsia"/>
          <w:sz w:val="28"/>
          <w:szCs w:val="28"/>
        </w:rPr>
        <w:t>請畫出</w:t>
      </w:r>
      <w:r w:rsidR="006A4217" w:rsidRPr="00592354">
        <w:rPr>
          <w:rFonts w:eastAsia="標楷體" w:hint="eastAsia"/>
          <w:sz w:val="28"/>
          <w:szCs w:val="28"/>
        </w:rPr>
        <w:t>此實驗</w:t>
      </w:r>
      <w:r w:rsidR="001A30E2" w:rsidRPr="00592354">
        <w:rPr>
          <w:rFonts w:eastAsia="標楷體" w:hint="eastAsia"/>
          <w:sz w:val="28"/>
          <w:szCs w:val="28"/>
        </w:rPr>
        <w:t>儀器與</w:t>
      </w:r>
      <w:r w:rsidRPr="00592354">
        <w:rPr>
          <w:rFonts w:eastAsia="標楷體" w:hint="eastAsia"/>
          <w:sz w:val="28"/>
          <w:szCs w:val="28"/>
        </w:rPr>
        <w:t>導線連</w:t>
      </w:r>
      <w:r w:rsidR="006A4217" w:rsidRPr="00592354">
        <w:rPr>
          <w:rFonts w:eastAsia="標楷體" w:hint="eastAsia"/>
          <w:sz w:val="28"/>
          <w:szCs w:val="28"/>
        </w:rPr>
        <w:t>接的</w:t>
      </w:r>
      <w:r w:rsidR="00EC3E24">
        <w:rPr>
          <w:rFonts w:eastAsia="標楷體" w:hint="eastAsia"/>
          <w:sz w:val="28"/>
          <w:szCs w:val="28"/>
        </w:rPr>
        <w:t>儀器</w:t>
      </w:r>
      <w:r w:rsidR="006A4217" w:rsidRPr="00592354">
        <w:rPr>
          <w:rFonts w:eastAsia="標楷體" w:hint="eastAsia"/>
          <w:sz w:val="28"/>
          <w:szCs w:val="28"/>
        </w:rPr>
        <w:t>配置圖。</w:t>
      </w:r>
      <w:r w:rsidR="006A4217" w:rsidRPr="00592354">
        <w:rPr>
          <w:rFonts w:eastAsia="標楷體" w:hint="eastAsia"/>
          <w:sz w:val="28"/>
          <w:szCs w:val="28"/>
        </w:rPr>
        <w:t>(c)</w:t>
      </w:r>
      <w:r w:rsidR="00592354" w:rsidRPr="00592354">
        <w:rPr>
          <w:rFonts w:eastAsia="標楷體" w:hint="eastAsia"/>
          <w:sz w:val="28"/>
          <w:szCs w:val="28"/>
        </w:rPr>
        <w:t>若可變</w:t>
      </w:r>
      <w:proofErr w:type="gramStart"/>
      <w:r w:rsidR="00592354" w:rsidRPr="00592354">
        <w:rPr>
          <w:rFonts w:eastAsia="標楷體" w:hint="eastAsia"/>
          <w:sz w:val="28"/>
          <w:szCs w:val="28"/>
        </w:rPr>
        <w:t>電組值調整</w:t>
      </w:r>
      <w:proofErr w:type="gramEnd"/>
      <w:r w:rsidR="00592354" w:rsidRPr="00592354">
        <w:rPr>
          <w:rFonts w:eastAsia="標楷體" w:hint="eastAsia"/>
          <w:sz w:val="28"/>
          <w:szCs w:val="28"/>
        </w:rPr>
        <w:t>成很大及很小數值時，儀器連接的方式需要改變嗎</w:t>
      </w:r>
      <w:r w:rsidR="00592354" w:rsidRPr="00592354">
        <w:rPr>
          <w:rFonts w:eastAsia="標楷體" w:hint="eastAsia"/>
          <w:sz w:val="28"/>
          <w:szCs w:val="28"/>
        </w:rPr>
        <w:t>?</w:t>
      </w:r>
      <w:r w:rsidR="00592354" w:rsidRPr="00592354">
        <w:rPr>
          <w:rFonts w:eastAsia="標楷體" w:hint="eastAsia"/>
          <w:sz w:val="28"/>
          <w:szCs w:val="28"/>
        </w:rPr>
        <w:t>為什麼</w:t>
      </w:r>
      <w:r w:rsidR="00592354" w:rsidRPr="00592354">
        <w:rPr>
          <w:rFonts w:eastAsia="標楷體" w:hint="eastAsia"/>
          <w:sz w:val="28"/>
          <w:szCs w:val="28"/>
        </w:rPr>
        <w:t xml:space="preserve">? </w:t>
      </w:r>
      <w:r w:rsidRPr="00592354">
        <w:rPr>
          <w:rFonts w:eastAsia="標楷體" w:hint="eastAsia"/>
          <w:sz w:val="28"/>
          <w:szCs w:val="28"/>
        </w:rPr>
        <w:t>(1</w:t>
      </w:r>
      <w:r w:rsidR="00592354" w:rsidRPr="00592354">
        <w:rPr>
          <w:rFonts w:eastAsia="標楷體" w:hint="eastAsia"/>
          <w:sz w:val="28"/>
          <w:szCs w:val="28"/>
        </w:rPr>
        <w:t>5</w:t>
      </w:r>
      <w:r w:rsidRPr="00592354">
        <w:rPr>
          <w:rFonts w:eastAsia="標楷體" w:hint="eastAsia"/>
          <w:sz w:val="28"/>
          <w:szCs w:val="28"/>
        </w:rPr>
        <w:t xml:space="preserve">%, </w:t>
      </w:r>
      <w:r w:rsidR="00592354" w:rsidRPr="00592354">
        <w:rPr>
          <w:rFonts w:eastAsia="標楷體" w:hint="eastAsia"/>
          <w:sz w:val="28"/>
          <w:szCs w:val="28"/>
        </w:rPr>
        <w:t>10</w:t>
      </w:r>
      <w:r w:rsidRPr="00592354">
        <w:rPr>
          <w:rFonts w:eastAsia="標楷體" w:hint="eastAsia"/>
          <w:sz w:val="28"/>
          <w:szCs w:val="28"/>
        </w:rPr>
        <w:t xml:space="preserve">%, </w:t>
      </w:r>
      <w:r w:rsidR="00592354" w:rsidRPr="00592354">
        <w:rPr>
          <w:rFonts w:eastAsia="標楷體" w:hint="eastAsia"/>
          <w:sz w:val="28"/>
          <w:szCs w:val="28"/>
        </w:rPr>
        <w:t>10</w:t>
      </w:r>
      <w:r w:rsidRPr="00592354">
        <w:rPr>
          <w:rFonts w:eastAsia="標楷體" w:hint="eastAsia"/>
          <w:sz w:val="28"/>
          <w:szCs w:val="28"/>
        </w:rPr>
        <w:t>%)</w:t>
      </w:r>
    </w:p>
    <w:p w:rsidR="00592354" w:rsidRDefault="00592354" w:rsidP="00592354">
      <w:pPr>
        <w:pStyle w:val="a7"/>
        <w:adjustRightInd w:val="0"/>
        <w:snapToGrid w:val="0"/>
        <w:ind w:leftChars="0" w:left="360"/>
        <w:jc w:val="both"/>
        <w:rPr>
          <w:rFonts w:eastAsia="標楷體"/>
          <w:sz w:val="28"/>
          <w:szCs w:val="28"/>
        </w:rPr>
      </w:pPr>
    </w:p>
    <w:p w:rsidR="00592354" w:rsidRDefault="00486AAE" w:rsidP="00592354">
      <w:pPr>
        <w:pStyle w:val="a7"/>
        <w:numPr>
          <w:ilvl w:val="0"/>
          <w:numId w:val="5"/>
        </w:numPr>
        <w:adjustRightInd w:val="0"/>
        <w:snapToGrid w:val="0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觀察</w:t>
      </w:r>
      <w:r w:rsidR="006B74AD" w:rsidRPr="00592354">
        <w:rPr>
          <w:rFonts w:eastAsia="標楷體" w:hint="eastAsia"/>
          <w:sz w:val="28"/>
          <w:szCs w:val="28"/>
        </w:rPr>
        <w:t>物體在</w:t>
      </w:r>
      <w:r w:rsidR="00202180">
        <w:rPr>
          <w:rFonts w:eastAsia="標楷體" w:hint="eastAsia"/>
          <w:sz w:val="28"/>
          <w:szCs w:val="28"/>
        </w:rPr>
        <w:t>可調傾斜角度之</w:t>
      </w:r>
      <w:r w:rsidR="006B74AD" w:rsidRPr="00592354">
        <w:rPr>
          <w:rFonts w:eastAsia="標楷體" w:hint="eastAsia"/>
          <w:sz w:val="28"/>
          <w:szCs w:val="28"/>
        </w:rPr>
        <w:t>斜面上的運動</w:t>
      </w:r>
      <w:r w:rsidR="00202180">
        <w:rPr>
          <w:rFonts w:eastAsia="標楷體" w:hint="eastAsia"/>
          <w:sz w:val="28"/>
          <w:szCs w:val="28"/>
        </w:rPr>
        <w:t>可</w:t>
      </w:r>
      <w:r w:rsidR="00592354" w:rsidRPr="00592354">
        <w:rPr>
          <w:rFonts w:eastAsia="標楷體" w:hint="eastAsia"/>
          <w:sz w:val="28"/>
          <w:szCs w:val="28"/>
        </w:rPr>
        <w:t>測量地表的重力加速度</w:t>
      </w:r>
      <w:r w:rsidR="00202180">
        <w:rPr>
          <w:rFonts w:eastAsia="標楷體" w:hint="eastAsia"/>
          <w:sz w:val="28"/>
          <w:szCs w:val="28"/>
        </w:rPr>
        <w:t>。假設此實驗</w:t>
      </w:r>
      <w:r w:rsidR="00592354" w:rsidRPr="00592354">
        <w:rPr>
          <w:rFonts w:eastAsia="標楷體" w:hint="eastAsia"/>
          <w:sz w:val="28"/>
          <w:szCs w:val="28"/>
        </w:rPr>
        <w:t>之簡易實驗裝置圖如下。</w:t>
      </w:r>
      <w:r w:rsidR="00592354" w:rsidRPr="00592354">
        <w:rPr>
          <w:rFonts w:eastAsia="標楷體" w:hint="eastAsia"/>
          <w:sz w:val="28"/>
          <w:szCs w:val="28"/>
        </w:rPr>
        <w:t>(a)</w:t>
      </w:r>
      <w:r w:rsidR="00592354" w:rsidRPr="00592354">
        <w:rPr>
          <w:rFonts w:eastAsia="標楷體" w:hint="eastAsia"/>
          <w:sz w:val="28"/>
          <w:szCs w:val="28"/>
        </w:rPr>
        <w:t>敘述如何用此儀器測量重力加速度。</w:t>
      </w:r>
      <w:r w:rsidR="00592354" w:rsidRPr="00592354">
        <w:rPr>
          <w:rFonts w:eastAsia="標楷體" w:hint="eastAsia"/>
          <w:sz w:val="28"/>
          <w:szCs w:val="28"/>
        </w:rPr>
        <w:t>(b)</w:t>
      </w:r>
      <w:r w:rsidR="00202180">
        <w:rPr>
          <w:rFonts w:eastAsia="標楷體" w:hint="eastAsia"/>
          <w:sz w:val="28"/>
          <w:szCs w:val="28"/>
        </w:rPr>
        <w:t>在</w:t>
      </w:r>
      <w:r w:rsidR="00592354" w:rsidRPr="00592354">
        <w:rPr>
          <w:rFonts w:eastAsia="標楷體" w:hint="eastAsia"/>
          <w:sz w:val="28"/>
          <w:szCs w:val="28"/>
        </w:rPr>
        <w:t>此裝置</w:t>
      </w:r>
      <w:r w:rsidR="00202180">
        <w:rPr>
          <w:rFonts w:eastAsia="標楷體" w:hint="eastAsia"/>
          <w:sz w:val="28"/>
          <w:szCs w:val="28"/>
        </w:rPr>
        <w:t>中，必須精</w:t>
      </w:r>
      <w:proofErr w:type="gramStart"/>
      <w:r w:rsidR="00202180">
        <w:rPr>
          <w:rFonts w:eastAsia="標楷體" w:hint="eastAsia"/>
          <w:sz w:val="28"/>
          <w:szCs w:val="28"/>
        </w:rPr>
        <w:t>準</w:t>
      </w:r>
      <w:proofErr w:type="gramEnd"/>
      <w:r w:rsidR="00202180">
        <w:rPr>
          <w:rFonts w:eastAsia="標楷體" w:hint="eastAsia"/>
          <w:sz w:val="28"/>
          <w:szCs w:val="28"/>
        </w:rPr>
        <w:t>調整</w:t>
      </w:r>
      <w:r w:rsidR="00461CDD">
        <w:rPr>
          <w:rFonts w:eastAsia="標楷體" w:hint="eastAsia"/>
          <w:sz w:val="28"/>
          <w:szCs w:val="28"/>
        </w:rPr>
        <w:t>實驗器材</w:t>
      </w:r>
      <w:r w:rsidR="00202180">
        <w:rPr>
          <w:rFonts w:eastAsia="標楷體" w:hint="eastAsia"/>
          <w:sz w:val="28"/>
          <w:szCs w:val="28"/>
        </w:rPr>
        <w:t>才能使</w:t>
      </w:r>
      <w:r w:rsidR="00592354" w:rsidRPr="00592354">
        <w:rPr>
          <w:rFonts w:eastAsia="標楷體" w:hint="eastAsia"/>
          <w:sz w:val="28"/>
          <w:szCs w:val="28"/>
        </w:rPr>
        <w:t>實驗誤差</w:t>
      </w:r>
      <w:r w:rsidR="00202180">
        <w:rPr>
          <w:rFonts w:eastAsia="標楷體" w:hint="eastAsia"/>
          <w:sz w:val="28"/>
          <w:szCs w:val="28"/>
        </w:rPr>
        <w:t>降低，請問</w:t>
      </w:r>
      <w:r w:rsidR="00461CDD">
        <w:rPr>
          <w:rFonts w:eastAsia="標楷體" w:hint="eastAsia"/>
          <w:sz w:val="28"/>
          <w:szCs w:val="28"/>
        </w:rPr>
        <w:t>哪些器材需要精密調整</w:t>
      </w:r>
      <w:r w:rsidR="00461CDD">
        <w:rPr>
          <w:rFonts w:eastAsia="標楷體" w:hint="eastAsia"/>
          <w:sz w:val="28"/>
          <w:szCs w:val="28"/>
        </w:rPr>
        <w:t>?</w:t>
      </w:r>
      <w:r w:rsidR="00461CDD">
        <w:rPr>
          <w:rFonts w:eastAsia="標楷體" w:hint="eastAsia"/>
          <w:sz w:val="28"/>
          <w:szCs w:val="28"/>
        </w:rPr>
        <w:t>要</w:t>
      </w:r>
      <w:r w:rsidR="00202180">
        <w:rPr>
          <w:rFonts w:eastAsia="標楷體" w:hint="eastAsia"/>
          <w:sz w:val="28"/>
          <w:szCs w:val="28"/>
        </w:rPr>
        <w:t>如何調整</w:t>
      </w:r>
      <w:r w:rsidR="00592354" w:rsidRPr="00592354">
        <w:rPr>
          <w:rFonts w:eastAsia="標楷體" w:hint="eastAsia"/>
          <w:sz w:val="28"/>
          <w:szCs w:val="28"/>
        </w:rPr>
        <w:t>?</w:t>
      </w:r>
      <w:r w:rsidR="00202180" w:rsidRPr="00592354">
        <w:rPr>
          <w:rFonts w:eastAsia="標楷體" w:hint="eastAsia"/>
          <w:sz w:val="28"/>
          <w:szCs w:val="28"/>
        </w:rPr>
        <w:t xml:space="preserve"> </w:t>
      </w:r>
      <w:r w:rsidR="00592354" w:rsidRPr="00592354">
        <w:rPr>
          <w:rFonts w:eastAsia="標楷體" w:hint="eastAsia"/>
          <w:sz w:val="28"/>
          <w:szCs w:val="28"/>
        </w:rPr>
        <w:t>(1</w:t>
      </w:r>
      <w:r w:rsidR="00F315BD">
        <w:rPr>
          <w:rFonts w:eastAsia="標楷體" w:hint="eastAsia"/>
          <w:sz w:val="28"/>
          <w:szCs w:val="28"/>
        </w:rPr>
        <w:t>5</w:t>
      </w:r>
      <w:r w:rsidR="00592354" w:rsidRPr="00592354">
        <w:rPr>
          <w:rFonts w:eastAsia="標楷體" w:hint="eastAsia"/>
          <w:sz w:val="28"/>
          <w:szCs w:val="28"/>
        </w:rPr>
        <w:t>%, 1</w:t>
      </w:r>
      <w:r w:rsidR="00F84F7D">
        <w:rPr>
          <w:rFonts w:eastAsia="標楷體" w:hint="eastAsia"/>
          <w:sz w:val="28"/>
          <w:szCs w:val="28"/>
        </w:rPr>
        <w:t>5</w:t>
      </w:r>
      <w:r w:rsidR="00592354" w:rsidRPr="00592354">
        <w:rPr>
          <w:rFonts w:eastAsia="標楷體" w:hint="eastAsia"/>
          <w:sz w:val="28"/>
          <w:szCs w:val="28"/>
        </w:rPr>
        <w:t>%</w:t>
      </w:r>
      <w:r w:rsidR="00202180">
        <w:rPr>
          <w:rFonts w:eastAsia="標楷體" w:hint="eastAsia"/>
          <w:sz w:val="28"/>
          <w:szCs w:val="28"/>
        </w:rPr>
        <w:t>)</w:t>
      </w:r>
    </w:p>
    <w:p w:rsidR="00202180" w:rsidRDefault="00202180" w:rsidP="00202180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202180" w:rsidRDefault="00202180" w:rsidP="00202180">
      <w:pPr>
        <w:adjustRightInd w:val="0"/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inline distT="0" distB="0" distL="0" distR="0" wp14:anchorId="06C3649A">
            <wp:extent cx="4056611" cy="2025834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217" cy="2034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180" w:rsidRDefault="00202180" w:rsidP="00202180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F315BD" w:rsidRDefault="00EC3E24" w:rsidP="00EC3E24">
      <w:pPr>
        <w:pStyle w:val="a7"/>
        <w:numPr>
          <w:ilvl w:val="0"/>
          <w:numId w:val="5"/>
        </w:numPr>
        <w:adjustRightInd w:val="0"/>
        <w:snapToGrid w:val="0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在薄透鏡成像實驗中，若學</w:t>
      </w:r>
      <w:r w:rsidRPr="00EC3E24">
        <w:rPr>
          <w:rFonts w:eastAsia="標楷體" w:hint="eastAsia"/>
          <w:sz w:val="28"/>
          <w:szCs w:val="28"/>
        </w:rPr>
        <w:t>生得到之實驗數據如下表所示。若在</w:t>
      </w:r>
      <w:proofErr w:type="gramStart"/>
      <w:r w:rsidRPr="00EC3E24">
        <w:rPr>
          <w:rFonts w:eastAsia="標楷體" w:hint="eastAsia"/>
          <w:sz w:val="28"/>
          <w:szCs w:val="28"/>
        </w:rPr>
        <w:t>測量像距時</w:t>
      </w:r>
      <w:proofErr w:type="gramEnd"/>
      <w:r w:rsidRPr="00EC3E24">
        <w:rPr>
          <w:rFonts w:eastAsia="標楷體" w:hint="eastAsia"/>
          <w:sz w:val="28"/>
          <w:szCs w:val="28"/>
        </w:rPr>
        <w:t>因儀器與人為造成的誤差總和不超過一公分，</w:t>
      </w:r>
      <w:proofErr w:type="gramStart"/>
      <w:r w:rsidRPr="00EC3E24">
        <w:rPr>
          <w:rFonts w:eastAsia="標楷體" w:hint="eastAsia"/>
          <w:sz w:val="28"/>
          <w:szCs w:val="28"/>
        </w:rPr>
        <w:t>像距值</w:t>
      </w:r>
      <w:proofErr w:type="gramEnd"/>
      <w:r w:rsidRPr="00EC3E24">
        <w:rPr>
          <w:rFonts w:eastAsia="標楷體" w:hint="eastAsia"/>
          <w:sz w:val="28"/>
          <w:szCs w:val="28"/>
        </w:rPr>
        <w:t>為負值表示成虛像。</w:t>
      </w:r>
      <w:r w:rsidRPr="00EC3E24">
        <w:rPr>
          <w:rFonts w:eastAsia="標楷體" w:hint="eastAsia"/>
          <w:sz w:val="28"/>
          <w:szCs w:val="28"/>
        </w:rPr>
        <w:t>(a)</w:t>
      </w:r>
      <w:r w:rsidRPr="00EC3E24">
        <w:rPr>
          <w:rFonts w:eastAsia="標楷體" w:hint="eastAsia"/>
          <w:sz w:val="28"/>
          <w:szCs w:val="28"/>
        </w:rPr>
        <w:t>求出該透鏡之焦距。</w:t>
      </w:r>
      <w:r w:rsidRPr="00EC3E24">
        <w:rPr>
          <w:rFonts w:eastAsia="標楷體" w:hint="eastAsia"/>
          <w:sz w:val="28"/>
          <w:szCs w:val="28"/>
        </w:rPr>
        <w:t>(b)</w:t>
      </w:r>
      <w:r w:rsidRPr="00EC3E24">
        <w:rPr>
          <w:rFonts w:eastAsia="標楷體" w:hint="eastAsia"/>
          <w:sz w:val="28"/>
          <w:szCs w:val="28"/>
        </w:rPr>
        <w:t>如何縮小此實驗之誤差？</w:t>
      </w:r>
      <w:r>
        <w:rPr>
          <w:rFonts w:eastAsia="標楷體" w:hint="eastAsia"/>
          <w:sz w:val="28"/>
          <w:szCs w:val="28"/>
        </w:rPr>
        <w:t>(1</w:t>
      </w:r>
      <w:r w:rsidR="001133FC">
        <w:rPr>
          <w:rFonts w:eastAsia="標楷體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%</w:t>
      </w:r>
      <w:r>
        <w:rPr>
          <w:rFonts w:eastAsia="標楷體"/>
          <w:sz w:val="28"/>
          <w:szCs w:val="28"/>
        </w:rPr>
        <w:t>, 10%)</w:t>
      </w:r>
    </w:p>
    <w:p w:rsidR="00EC3E24" w:rsidRDefault="00EC3E24" w:rsidP="00EC3E24">
      <w:pPr>
        <w:pStyle w:val="a7"/>
        <w:adjustRightInd w:val="0"/>
        <w:snapToGrid w:val="0"/>
        <w:spacing w:before="240"/>
        <w:ind w:leftChars="0" w:left="360"/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inline distT="0" distB="0" distL="0" distR="0" wp14:anchorId="645358B1">
            <wp:extent cx="4925677" cy="556953"/>
            <wp:effectExtent l="0" t="0" r="889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151" cy="575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AAE" w:rsidRPr="00F315BD" w:rsidRDefault="00486AAE" w:rsidP="00486AAE">
      <w:pPr>
        <w:pStyle w:val="a7"/>
        <w:adjustRightInd w:val="0"/>
        <w:snapToGrid w:val="0"/>
        <w:ind w:leftChars="0" w:left="360"/>
        <w:jc w:val="both"/>
        <w:rPr>
          <w:rFonts w:eastAsia="標楷體"/>
          <w:sz w:val="28"/>
          <w:szCs w:val="28"/>
        </w:rPr>
      </w:pPr>
    </w:p>
    <w:p w:rsidR="00EC3E24" w:rsidRPr="00EC3E24" w:rsidRDefault="00EC3E24" w:rsidP="00EC3E24">
      <w:pPr>
        <w:pStyle w:val="a7"/>
        <w:numPr>
          <w:ilvl w:val="0"/>
          <w:numId w:val="5"/>
        </w:numPr>
        <w:ind w:leftChars="0"/>
        <w:rPr>
          <w:rFonts w:eastAsia="標楷體"/>
          <w:sz w:val="28"/>
          <w:szCs w:val="28"/>
        </w:rPr>
      </w:pPr>
      <w:r w:rsidRPr="00EC3E24">
        <w:rPr>
          <w:rFonts w:eastAsia="標楷體" w:hint="eastAsia"/>
          <w:sz w:val="28"/>
          <w:szCs w:val="28"/>
        </w:rPr>
        <w:t>請依先後順序條列出一份實驗報告應有的內容。</w:t>
      </w:r>
      <w:r w:rsidRPr="00EC3E24">
        <w:rPr>
          <w:rFonts w:eastAsia="標楷體" w:hint="eastAsia"/>
          <w:sz w:val="28"/>
          <w:szCs w:val="28"/>
        </w:rPr>
        <w:t>(10%)</w:t>
      </w:r>
    </w:p>
    <w:p w:rsidR="001E672A" w:rsidRDefault="001E672A" w:rsidP="00C11060">
      <w:pPr>
        <w:adjustRightInd w:val="0"/>
        <w:snapToGrid w:val="0"/>
        <w:spacing w:beforeLines="50" w:before="180" w:after="12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7831B6" w:rsidRDefault="007831B6" w:rsidP="00C11060">
      <w:pPr>
        <w:adjustRightInd w:val="0"/>
        <w:snapToGrid w:val="0"/>
        <w:spacing w:beforeLines="50" w:before="180" w:after="12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202180" w:rsidRPr="00202180" w:rsidRDefault="00FB6903" w:rsidP="001133FC">
      <w:pPr>
        <w:adjustRightInd w:val="0"/>
        <w:snapToGrid w:val="0"/>
        <w:spacing w:beforeLines="50" w:before="180" w:after="12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B6903">
        <w:rPr>
          <w:rFonts w:ascii="標楷體" w:eastAsia="標楷體" w:hAnsi="標楷體" w:hint="eastAsia"/>
          <w:b/>
          <w:sz w:val="28"/>
          <w:szCs w:val="28"/>
        </w:rPr>
        <w:t>【考卷與答案卷均不得攜出考場，否則以零分計算】</w:t>
      </w:r>
    </w:p>
    <w:sectPr w:rsidR="00202180" w:rsidRPr="00202180" w:rsidSect="00FB6903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0D" w:rsidRDefault="0004560D" w:rsidP="00206078">
      <w:r>
        <w:separator/>
      </w:r>
    </w:p>
  </w:endnote>
  <w:endnote w:type="continuationSeparator" w:id="0">
    <w:p w:rsidR="0004560D" w:rsidRDefault="0004560D" w:rsidP="0020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0D" w:rsidRDefault="0004560D" w:rsidP="00206078">
      <w:r>
        <w:separator/>
      </w:r>
    </w:p>
  </w:footnote>
  <w:footnote w:type="continuationSeparator" w:id="0">
    <w:p w:rsidR="0004560D" w:rsidRDefault="0004560D" w:rsidP="0020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0E14"/>
    <w:multiLevelType w:val="hybridMultilevel"/>
    <w:tmpl w:val="26EC8E96"/>
    <w:lvl w:ilvl="0" w:tplc="D324BDEE">
      <w:start w:val="1"/>
      <w:numFmt w:val="lowerLetter"/>
      <w:lvlText w:val="(%1)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">
    <w:nsid w:val="1F7333FA"/>
    <w:multiLevelType w:val="hybridMultilevel"/>
    <w:tmpl w:val="9C282F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CDE7924"/>
    <w:multiLevelType w:val="hybridMultilevel"/>
    <w:tmpl w:val="AB30E864"/>
    <w:lvl w:ilvl="0" w:tplc="CD7E0F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7741B1C"/>
    <w:multiLevelType w:val="hybridMultilevel"/>
    <w:tmpl w:val="821858C8"/>
    <w:lvl w:ilvl="0" w:tplc="9F144D28">
      <w:start w:val="1"/>
      <w:numFmt w:val="lowerLetter"/>
      <w:lvlText w:val="(%1)"/>
      <w:lvlJc w:val="left"/>
      <w:pPr>
        <w:tabs>
          <w:tab w:val="num" w:pos="994"/>
        </w:tabs>
        <w:ind w:left="994" w:hanging="45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4">
    <w:nsid w:val="780B1F98"/>
    <w:multiLevelType w:val="hybridMultilevel"/>
    <w:tmpl w:val="0888A520"/>
    <w:lvl w:ilvl="0" w:tplc="93CED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19"/>
    <w:rsid w:val="000027B7"/>
    <w:rsid w:val="000107AA"/>
    <w:rsid w:val="000124EF"/>
    <w:rsid w:val="0001780B"/>
    <w:rsid w:val="00020430"/>
    <w:rsid w:val="00027400"/>
    <w:rsid w:val="00032662"/>
    <w:rsid w:val="00035549"/>
    <w:rsid w:val="00042B30"/>
    <w:rsid w:val="0004560D"/>
    <w:rsid w:val="00061B4D"/>
    <w:rsid w:val="00067383"/>
    <w:rsid w:val="00070200"/>
    <w:rsid w:val="00070D66"/>
    <w:rsid w:val="00076272"/>
    <w:rsid w:val="00081B13"/>
    <w:rsid w:val="000851D8"/>
    <w:rsid w:val="000858A9"/>
    <w:rsid w:val="00087B5F"/>
    <w:rsid w:val="000976BA"/>
    <w:rsid w:val="000A41EE"/>
    <w:rsid w:val="000A6D87"/>
    <w:rsid w:val="000B2D6A"/>
    <w:rsid w:val="000B3180"/>
    <w:rsid w:val="000B3D18"/>
    <w:rsid w:val="000B778C"/>
    <w:rsid w:val="000C39E9"/>
    <w:rsid w:val="000C7928"/>
    <w:rsid w:val="000D0C66"/>
    <w:rsid w:val="000D6214"/>
    <w:rsid w:val="000E4B0C"/>
    <w:rsid w:val="00100E80"/>
    <w:rsid w:val="00102640"/>
    <w:rsid w:val="00107E1F"/>
    <w:rsid w:val="001133FC"/>
    <w:rsid w:val="00114D23"/>
    <w:rsid w:val="00115411"/>
    <w:rsid w:val="00117CC3"/>
    <w:rsid w:val="001218E3"/>
    <w:rsid w:val="00125C90"/>
    <w:rsid w:val="001312D4"/>
    <w:rsid w:val="00133CE0"/>
    <w:rsid w:val="0014212F"/>
    <w:rsid w:val="001425EC"/>
    <w:rsid w:val="00143580"/>
    <w:rsid w:val="00144A55"/>
    <w:rsid w:val="001557F5"/>
    <w:rsid w:val="00160FB8"/>
    <w:rsid w:val="00162AEE"/>
    <w:rsid w:val="00163A04"/>
    <w:rsid w:val="00176824"/>
    <w:rsid w:val="00180D98"/>
    <w:rsid w:val="001814DB"/>
    <w:rsid w:val="00181635"/>
    <w:rsid w:val="0018164E"/>
    <w:rsid w:val="00183C43"/>
    <w:rsid w:val="00191C01"/>
    <w:rsid w:val="001A1866"/>
    <w:rsid w:val="001A30E2"/>
    <w:rsid w:val="001A338C"/>
    <w:rsid w:val="001A61C5"/>
    <w:rsid w:val="001A699E"/>
    <w:rsid w:val="001B2C7C"/>
    <w:rsid w:val="001B3B77"/>
    <w:rsid w:val="001B5BF0"/>
    <w:rsid w:val="001B7A81"/>
    <w:rsid w:val="001D32CF"/>
    <w:rsid w:val="001E24FC"/>
    <w:rsid w:val="001E4C58"/>
    <w:rsid w:val="001E562A"/>
    <w:rsid w:val="001E56E8"/>
    <w:rsid w:val="001E575C"/>
    <w:rsid w:val="001E672A"/>
    <w:rsid w:val="001F3E7C"/>
    <w:rsid w:val="00202180"/>
    <w:rsid w:val="00203A6B"/>
    <w:rsid w:val="00204A06"/>
    <w:rsid w:val="00205BE4"/>
    <w:rsid w:val="00206078"/>
    <w:rsid w:val="0021082D"/>
    <w:rsid w:val="00210F9A"/>
    <w:rsid w:val="002114A5"/>
    <w:rsid w:val="00214EA8"/>
    <w:rsid w:val="00225C1E"/>
    <w:rsid w:val="00233537"/>
    <w:rsid w:val="00237008"/>
    <w:rsid w:val="00237E38"/>
    <w:rsid w:val="00237FE5"/>
    <w:rsid w:val="002530CC"/>
    <w:rsid w:val="0025621B"/>
    <w:rsid w:val="00256D06"/>
    <w:rsid w:val="00265FBC"/>
    <w:rsid w:val="00266964"/>
    <w:rsid w:val="00275E85"/>
    <w:rsid w:val="0028591E"/>
    <w:rsid w:val="002916CC"/>
    <w:rsid w:val="00296E56"/>
    <w:rsid w:val="002A31A5"/>
    <w:rsid w:val="002A37F1"/>
    <w:rsid w:val="002A5697"/>
    <w:rsid w:val="002B1C2B"/>
    <w:rsid w:val="002B6940"/>
    <w:rsid w:val="002C456D"/>
    <w:rsid w:val="002C5506"/>
    <w:rsid w:val="002D1093"/>
    <w:rsid w:val="002D39B4"/>
    <w:rsid w:val="002D45A7"/>
    <w:rsid w:val="002E1644"/>
    <w:rsid w:val="002E2F30"/>
    <w:rsid w:val="002E40F4"/>
    <w:rsid w:val="002E5CC9"/>
    <w:rsid w:val="002E7EB7"/>
    <w:rsid w:val="002F4506"/>
    <w:rsid w:val="00301BE6"/>
    <w:rsid w:val="00301D5D"/>
    <w:rsid w:val="00302AD9"/>
    <w:rsid w:val="00307746"/>
    <w:rsid w:val="0031412C"/>
    <w:rsid w:val="0031430D"/>
    <w:rsid w:val="00315337"/>
    <w:rsid w:val="003161C2"/>
    <w:rsid w:val="00316D3A"/>
    <w:rsid w:val="00321219"/>
    <w:rsid w:val="0032151D"/>
    <w:rsid w:val="00325313"/>
    <w:rsid w:val="003264F4"/>
    <w:rsid w:val="003273A3"/>
    <w:rsid w:val="0033510C"/>
    <w:rsid w:val="0034396B"/>
    <w:rsid w:val="003476CB"/>
    <w:rsid w:val="00353D28"/>
    <w:rsid w:val="00357B9A"/>
    <w:rsid w:val="003637EB"/>
    <w:rsid w:val="00363CA1"/>
    <w:rsid w:val="00364C83"/>
    <w:rsid w:val="00370A57"/>
    <w:rsid w:val="00370C3D"/>
    <w:rsid w:val="00377AF6"/>
    <w:rsid w:val="00380C3B"/>
    <w:rsid w:val="0038446D"/>
    <w:rsid w:val="00387E4C"/>
    <w:rsid w:val="00391BAC"/>
    <w:rsid w:val="003A18B8"/>
    <w:rsid w:val="003B2AC3"/>
    <w:rsid w:val="003C0C96"/>
    <w:rsid w:val="003C34DE"/>
    <w:rsid w:val="003D1D67"/>
    <w:rsid w:val="003D5B8B"/>
    <w:rsid w:val="003E17C1"/>
    <w:rsid w:val="003E31DC"/>
    <w:rsid w:val="003E5C79"/>
    <w:rsid w:val="003F18AD"/>
    <w:rsid w:val="003F2AD6"/>
    <w:rsid w:val="00401805"/>
    <w:rsid w:val="0041086E"/>
    <w:rsid w:val="00413274"/>
    <w:rsid w:val="004172A2"/>
    <w:rsid w:val="004256E5"/>
    <w:rsid w:val="00425F5A"/>
    <w:rsid w:val="004265DC"/>
    <w:rsid w:val="00426C96"/>
    <w:rsid w:val="00434702"/>
    <w:rsid w:val="00434F30"/>
    <w:rsid w:val="00436BC6"/>
    <w:rsid w:val="00440FC9"/>
    <w:rsid w:val="0044266B"/>
    <w:rsid w:val="00443924"/>
    <w:rsid w:val="00445BBC"/>
    <w:rsid w:val="004504E1"/>
    <w:rsid w:val="0045096D"/>
    <w:rsid w:val="00461140"/>
    <w:rsid w:val="00461CDD"/>
    <w:rsid w:val="004629B0"/>
    <w:rsid w:val="0046412A"/>
    <w:rsid w:val="00464619"/>
    <w:rsid w:val="00465555"/>
    <w:rsid w:val="004657FE"/>
    <w:rsid w:val="00465C65"/>
    <w:rsid w:val="00472D4C"/>
    <w:rsid w:val="004756D6"/>
    <w:rsid w:val="004766E2"/>
    <w:rsid w:val="00480DCF"/>
    <w:rsid w:val="00485B65"/>
    <w:rsid w:val="00486AAE"/>
    <w:rsid w:val="004927DE"/>
    <w:rsid w:val="0049388C"/>
    <w:rsid w:val="004A407C"/>
    <w:rsid w:val="004B335B"/>
    <w:rsid w:val="004B46D1"/>
    <w:rsid w:val="004C4A1A"/>
    <w:rsid w:val="004C5DB0"/>
    <w:rsid w:val="004C6C04"/>
    <w:rsid w:val="004C6D96"/>
    <w:rsid w:val="004C6E95"/>
    <w:rsid w:val="004C706C"/>
    <w:rsid w:val="004C7DB5"/>
    <w:rsid w:val="004D3EF5"/>
    <w:rsid w:val="004D7719"/>
    <w:rsid w:val="004E2F7F"/>
    <w:rsid w:val="004E6179"/>
    <w:rsid w:val="004F0244"/>
    <w:rsid w:val="004F2A07"/>
    <w:rsid w:val="004F4DF9"/>
    <w:rsid w:val="004F50DD"/>
    <w:rsid w:val="00503E30"/>
    <w:rsid w:val="005054AC"/>
    <w:rsid w:val="005060CD"/>
    <w:rsid w:val="005077B8"/>
    <w:rsid w:val="0052287A"/>
    <w:rsid w:val="0052432A"/>
    <w:rsid w:val="005253D9"/>
    <w:rsid w:val="005308D6"/>
    <w:rsid w:val="00532481"/>
    <w:rsid w:val="00532799"/>
    <w:rsid w:val="00532B05"/>
    <w:rsid w:val="00533424"/>
    <w:rsid w:val="00536E51"/>
    <w:rsid w:val="00545CEC"/>
    <w:rsid w:val="00546DAF"/>
    <w:rsid w:val="005574C4"/>
    <w:rsid w:val="00560F9C"/>
    <w:rsid w:val="00562102"/>
    <w:rsid w:val="00574D67"/>
    <w:rsid w:val="005801D1"/>
    <w:rsid w:val="00581893"/>
    <w:rsid w:val="005856B7"/>
    <w:rsid w:val="00592354"/>
    <w:rsid w:val="005926D4"/>
    <w:rsid w:val="00596B75"/>
    <w:rsid w:val="005A2107"/>
    <w:rsid w:val="005A5F2D"/>
    <w:rsid w:val="005B0B8A"/>
    <w:rsid w:val="005B2556"/>
    <w:rsid w:val="005B66C0"/>
    <w:rsid w:val="005B6F6B"/>
    <w:rsid w:val="005C198F"/>
    <w:rsid w:val="005C7F14"/>
    <w:rsid w:val="005D09D1"/>
    <w:rsid w:val="005D1E01"/>
    <w:rsid w:val="005E4B12"/>
    <w:rsid w:val="005F05F1"/>
    <w:rsid w:val="00602AC0"/>
    <w:rsid w:val="00604FB1"/>
    <w:rsid w:val="00605CC3"/>
    <w:rsid w:val="00610FCD"/>
    <w:rsid w:val="0061437F"/>
    <w:rsid w:val="006230D1"/>
    <w:rsid w:val="00625165"/>
    <w:rsid w:val="006261ED"/>
    <w:rsid w:val="00632DB2"/>
    <w:rsid w:val="00650816"/>
    <w:rsid w:val="00650D36"/>
    <w:rsid w:val="0065242F"/>
    <w:rsid w:val="00660EEE"/>
    <w:rsid w:val="00673437"/>
    <w:rsid w:val="00673637"/>
    <w:rsid w:val="00681D65"/>
    <w:rsid w:val="006854EE"/>
    <w:rsid w:val="006A4142"/>
    <w:rsid w:val="006A4217"/>
    <w:rsid w:val="006A7514"/>
    <w:rsid w:val="006B0441"/>
    <w:rsid w:val="006B146E"/>
    <w:rsid w:val="006B74AD"/>
    <w:rsid w:val="006C0568"/>
    <w:rsid w:val="006C08E8"/>
    <w:rsid w:val="006C2671"/>
    <w:rsid w:val="006C3BA4"/>
    <w:rsid w:val="006C7FC0"/>
    <w:rsid w:val="006D034F"/>
    <w:rsid w:val="006D0EA3"/>
    <w:rsid w:val="006D245D"/>
    <w:rsid w:val="006D444E"/>
    <w:rsid w:val="006D72B8"/>
    <w:rsid w:val="006E6181"/>
    <w:rsid w:val="006E7078"/>
    <w:rsid w:val="006F63A1"/>
    <w:rsid w:val="00702320"/>
    <w:rsid w:val="0070475E"/>
    <w:rsid w:val="0070652B"/>
    <w:rsid w:val="007072E1"/>
    <w:rsid w:val="00710C4B"/>
    <w:rsid w:val="007120AA"/>
    <w:rsid w:val="0071534A"/>
    <w:rsid w:val="00731503"/>
    <w:rsid w:val="007347BB"/>
    <w:rsid w:val="007363C0"/>
    <w:rsid w:val="00736D7B"/>
    <w:rsid w:val="0074185A"/>
    <w:rsid w:val="00746894"/>
    <w:rsid w:val="0076408C"/>
    <w:rsid w:val="007664F8"/>
    <w:rsid w:val="00773450"/>
    <w:rsid w:val="0077539C"/>
    <w:rsid w:val="007756CC"/>
    <w:rsid w:val="007831B6"/>
    <w:rsid w:val="00790F78"/>
    <w:rsid w:val="00792E51"/>
    <w:rsid w:val="00794BFB"/>
    <w:rsid w:val="007958BD"/>
    <w:rsid w:val="007965FC"/>
    <w:rsid w:val="007A10A7"/>
    <w:rsid w:val="007A242F"/>
    <w:rsid w:val="007A612A"/>
    <w:rsid w:val="007B06D9"/>
    <w:rsid w:val="007B75E6"/>
    <w:rsid w:val="007C32B9"/>
    <w:rsid w:val="007C3CD1"/>
    <w:rsid w:val="007C3F0D"/>
    <w:rsid w:val="007D25E4"/>
    <w:rsid w:val="007D4857"/>
    <w:rsid w:val="007D5913"/>
    <w:rsid w:val="007F3EDC"/>
    <w:rsid w:val="007F3F6B"/>
    <w:rsid w:val="007F74B2"/>
    <w:rsid w:val="008027E2"/>
    <w:rsid w:val="00807D17"/>
    <w:rsid w:val="008132B0"/>
    <w:rsid w:val="008215AD"/>
    <w:rsid w:val="00821A69"/>
    <w:rsid w:val="008233B7"/>
    <w:rsid w:val="008234D2"/>
    <w:rsid w:val="00833BC0"/>
    <w:rsid w:val="00837400"/>
    <w:rsid w:val="00841FA4"/>
    <w:rsid w:val="008442F9"/>
    <w:rsid w:val="008466AA"/>
    <w:rsid w:val="00855471"/>
    <w:rsid w:val="0087051E"/>
    <w:rsid w:val="00891348"/>
    <w:rsid w:val="0089377A"/>
    <w:rsid w:val="008A059C"/>
    <w:rsid w:val="008A3B8C"/>
    <w:rsid w:val="008B3654"/>
    <w:rsid w:val="008B7D8D"/>
    <w:rsid w:val="008D1FE9"/>
    <w:rsid w:val="008D209C"/>
    <w:rsid w:val="008D2814"/>
    <w:rsid w:val="008E2F27"/>
    <w:rsid w:val="008F39DC"/>
    <w:rsid w:val="008F7ADE"/>
    <w:rsid w:val="009007A4"/>
    <w:rsid w:val="009037A4"/>
    <w:rsid w:val="009208F4"/>
    <w:rsid w:val="00921817"/>
    <w:rsid w:val="00926081"/>
    <w:rsid w:val="00934E32"/>
    <w:rsid w:val="00935517"/>
    <w:rsid w:val="0093623F"/>
    <w:rsid w:val="0093746B"/>
    <w:rsid w:val="00937476"/>
    <w:rsid w:val="009431E4"/>
    <w:rsid w:val="00945F65"/>
    <w:rsid w:val="00947ED2"/>
    <w:rsid w:val="00950510"/>
    <w:rsid w:val="00952C06"/>
    <w:rsid w:val="00952F0A"/>
    <w:rsid w:val="00955022"/>
    <w:rsid w:val="00960408"/>
    <w:rsid w:val="009615B6"/>
    <w:rsid w:val="009622A9"/>
    <w:rsid w:val="00962E74"/>
    <w:rsid w:val="00974947"/>
    <w:rsid w:val="00975CE9"/>
    <w:rsid w:val="0098095A"/>
    <w:rsid w:val="009831A0"/>
    <w:rsid w:val="00983D8E"/>
    <w:rsid w:val="00992317"/>
    <w:rsid w:val="009923B9"/>
    <w:rsid w:val="009A064D"/>
    <w:rsid w:val="009A0F4D"/>
    <w:rsid w:val="009A3CA6"/>
    <w:rsid w:val="009A69EB"/>
    <w:rsid w:val="009A6AA6"/>
    <w:rsid w:val="009B3951"/>
    <w:rsid w:val="009C5172"/>
    <w:rsid w:val="009D2947"/>
    <w:rsid w:val="009D2CDF"/>
    <w:rsid w:val="009E231F"/>
    <w:rsid w:val="009E75B1"/>
    <w:rsid w:val="009F337A"/>
    <w:rsid w:val="009F4DA2"/>
    <w:rsid w:val="009F60AD"/>
    <w:rsid w:val="009F7D9F"/>
    <w:rsid w:val="00A015DA"/>
    <w:rsid w:val="00A12C81"/>
    <w:rsid w:val="00A14E48"/>
    <w:rsid w:val="00A22DF5"/>
    <w:rsid w:val="00A27550"/>
    <w:rsid w:val="00A336C3"/>
    <w:rsid w:val="00A413B5"/>
    <w:rsid w:val="00A435C1"/>
    <w:rsid w:val="00A43976"/>
    <w:rsid w:val="00A46E31"/>
    <w:rsid w:val="00A47D0E"/>
    <w:rsid w:val="00A556D6"/>
    <w:rsid w:val="00A57BC3"/>
    <w:rsid w:val="00A65AA7"/>
    <w:rsid w:val="00A8306E"/>
    <w:rsid w:val="00AA0290"/>
    <w:rsid w:val="00AA19D4"/>
    <w:rsid w:val="00AA3262"/>
    <w:rsid w:val="00AA498A"/>
    <w:rsid w:val="00AB4337"/>
    <w:rsid w:val="00AB7040"/>
    <w:rsid w:val="00AB74CB"/>
    <w:rsid w:val="00AC17FF"/>
    <w:rsid w:val="00AC6FD3"/>
    <w:rsid w:val="00AC7C42"/>
    <w:rsid w:val="00AD3E52"/>
    <w:rsid w:val="00AD4833"/>
    <w:rsid w:val="00AD487D"/>
    <w:rsid w:val="00AE7E17"/>
    <w:rsid w:val="00AF08A0"/>
    <w:rsid w:val="00AF6D5F"/>
    <w:rsid w:val="00B0554B"/>
    <w:rsid w:val="00B10205"/>
    <w:rsid w:val="00B11B37"/>
    <w:rsid w:val="00B1201B"/>
    <w:rsid w:val="00B25397"/>
    <w:rsid w:val="00B33288"/>
    <w:rsid w:val="00B35DE1"/>
    <w:rsid w:val="00B42C99"/>
    <w:rsid w:val="00B466AC"/>
    <w:rsid w:val="00B52AB7"/>
    <w:rsid w:val="00B53C5F"/>
    <w:rsid w:val="00B5629A"/>
    <w:rsid w:val="00B65710"/>
    <w:rsid w:val="00B678D8"/>
    <w:rsid w:val="00B7052C"/>
    <w:rsid w:val="00B728E3"/>
    <w:rsid w:val="00B77A94"/>
    <w:rsid w:val="00B84960"/>
    <w:rsid w:val="00B8762B"/>
    <w:rsid w:val="00B901E9"/>
    <w:rsid w:val="00B92131"/>
    <w:rsid w:val="00B938C1"/>
    <w:rsid w:val="00BA28AA"/>
    <w:rsid w:val="00BA3BCA"/>
    <w:rsid w:val="00BA44E7"/>
    <w:rsid w:val="00BA57C8"/>
    <w:rsid w:val="00BA674C"/>
    <w:rsid w:val="00BA6B06"/>
    <w:rsid w:val="00BA6C30"/>
    <w:rsid w:val="00BA707B"/>
    <w:rsid w:val="00BA7172"/>
    <w:rsid w:val="00BB28B7"/>
    <w:rsid w:val="00BB4C02"/>
    <w:rsid w:val="00BC2335"/>
    <w:rsid w:val="00BE7098"/>
    <w:rsid w:val="00BF0AAE"/>
    <w:rsid w:val="00BF4C39"/>
    <w:rsid w:val="00BF4CE3"/>
    <w:rsid w:val="00C04860"/>
    <w:rsid w:val="00C04A50"/>
    <w:rsid w:val="00C106CC"/>
    <w:rsid w:val="00C11060"/>
    <w:rsid w:val="00C12E8F"/>
    <w:rsid w:val="00C2493B"/>
    <w:rsid w:val="00C267E2"/>
    <w:rsid w:val="00C27D55"/>
    <w:rsid w:val="00C34C43"/>
    <w:rsid w:val="00C36693"/>
    <w:rsid w:val="00C36DBB"/>
    <w:rsid w:val="00C423D3"/>
    <w:rsid w:val="00C42F1E"/>
    <w:rsid w:val="00C45F24"/>
    <w:rsid w:val="00C47E08"/>
    <w:rsid w:val="00C504C3"/>
    <w:rsid w:val="00C50651"/>
    <w:rsid w:val="00C50D01"/>
    <w:rsid w:val="00C57B0D"/>
    <w:rsid w:val="00C627EF"/>
    <w:rsid w:val="00C66AAA"/>
    <w:rsid w:val="00C7217C"/>
    <w:rsid w:val="00C74827"/>
    <w:rsid w:val="00C77489"/>
    <w:rsid w:val="00C777CC"/>
    <w:rsid w:val="00C941AD"/>
    <w:rsid w:val="00CA1A60"/>
    <w:rsid w:val="00CA3109"/>
    <w:rsid w:val="00CB3B8E"/>
    <w:rsid w:val="00CB601A"/>
    <w:rsid w:val="00CC1ADB"/>
    <w:rsid w:val="00CD3626"/>
    <w:rsid w:val="00CD3836"/>
    <w:rsid w:val="00CD5E7E"/>
    <w:rsid w:val="00CD78F6"/>
    <w:rsid w:val="00CE43F0"/>
    <w:rsid w:val="00CE6B85"/>
    <w:rsid w:val="00CF07BC"/>
    <w:rsid w:val="00CF15DF"/>
    <w:rsid w:val="00CF187F"/>
    <w:rsid w:val="00CF28EA"/>
    <w:rsid w:val="00CF3E59"/>
    <w:rsid w:val="00D00946"/>
    <w:rsid w:val="00D04968"/>
    <w:rsid w:val="00D04977"/>
    <w:rsid w:val="00D10899"/>
    <w:rsid w:val="00D16D37"/>
    <w:rsid w:val="00D2286D"/>
    <w:rsid w:val="00D3306B"/>
    <w:rsid w:val="00D42484"/>
    <w:rsid w:val="00D4413F"/>
    <w:rsid w:val="00D46580"/>
    <w:rsid w:val="00D46F36"/>
    <w:rsid w:val="00D46FCB"/>
    <w:rsid w:val="00D470B4"/>
    <w:rsid w:val="00D50344"/>
    <w:rsid w:val="00D510A4"/>
    <w:rsid w:val="00D517D0"/>
    <w:rsid w:val="00D622AB"/>
    <w:rsid w:val="00D62D2E"/>
    <w:rsid w:val="00D63991"/>
    <w:rsid w:val="00D67F30"/>
    <w:rsid w:val="00D76B03"/>
    <w:rsid w:val="00D82065"/>
    <w:rsid w:val="00D840A1"/>
    <w:rsid w:val="00DA0568"/>
    <w:rsid w:val="00DA3E0B"/>
    <w:rsid w:val="00DC0C84"/>
    <w:rsid w:val="00DC6C3C"/>
    <w:rsid w:val="00DC7A69"/>
    <w:rsid w:val="00DE0780"/>
    <w:rsid w:val="00DE119C"/>
    <w:rsid w:val="00DE20B4"/>
    <w:rsid w:val="00DE23AD"/>
    <w:rsid w:val="00DE286D"/>
    <w:rsid w:val="00DE358E"/>
    <w:rsid w:val="00DE6737"/>
    <w:rsid w:val="00DF59D9"/>
    <w:rsid w:val="00DF6311"/>
    <w:rsid w:val="00DF6A07"/>
    <w:rsid w:val="00E0264B"/>
    <w:rsid w:val="00E02F33"/>
    <w:rsid w:val="00E061C1"/>
    <w:rsid w:val="00E07291"/>
    <w:rsid w:val="00E11374"/>
    <w:rsid w:val="00E12005"/>
    <w:rsid w:val="00E24B08"/>
    <w:rsid w:val="00E2519F"/>
    <w:rsid w:val="00E26B42"/>
    <w:rsid w:val="00E271F3"/>
    <w:rsid w:val="00E27E6D"/>
    <w:rsid w:val="00E30FAA"/>
    <w:rsid w:val="00E34885"/>
    <w:rsid w:val="00E3669C"/>
    <w:rsid w:val="00E43796"/>
    <w:rsid w:val="00E45E37"/>
    <w:rsid w:val="00E46D0E"/>
    <w:rsid w:val="00E60C55"/>
    <w:rsid w:val="00E65C5C"/>
    <w:rsid w:val="00E8041D"/>
    <w:rsid w:val="00E81DE3"/>
    <w:rsid w:val="00E87656"/>
    <w:rsid w:val="00E91322"/>
    <w:rsid w:val="00E936C0"/>
    <w:rsid w:val="00E94157"/>
    <w:rsid w:val="00E9664C"/>
    <w:rsid w:val="00EA0F03"/>
    <w:rsid w:val="00EA7050"/>
    <w:rsid w:val="00EA771C"/>
    <w:rsid w:val="00EB093B"/>
    <w:rsid w:val="00EB2956"/>
    <w:rsid w:val="00EB607A"/>
    <w:rsid w:val="00EC0C47"/>
    <w:rsid w:val="00EC3E24"/>
    <w:rsid w:val="00EC6EC2"/>
    <w:rsid w:val="00ED3B78"/>
    <w:rsid w:val="00EE380E"/>
    <w:rsid w:val="00EE510D"/>
    <w:rsid w:val="00EE5BAE"/>
    <w:rsid w:val="00EE6136"/>
    <w:rsid w:val="00EE6923"/>
    <w:rsid w:val="00EF113A"/>
    <w:rsid w:val="00EF386B"/>
    <w:rsid w:val="00EF5A44"/>
    <w:rsid w:val="00F0062E"/>
    <w:rsid w:val="00F03557"/>
    <w:rsid w:val="00F04705"/>
    <w:rsid w:val="00F07F04"/>
    <w:rsid w:val="00F11CA0"/>
    <w:rsid w:val="00F13E41"/>
    <w:rsid w:val="00F2057F"/>
    <w:rsid w:val="00F24195"/>
    <w:rsid w:val="00F25383"/>
    <w:rsid w:val="00F315BD"/>
    <w:rsid w:val="00F31D9D"/>
    <w:rsid w:val="00F41554"/>
    <w:rsid w:val="00F418F5"/>
    <w:rsid w:val="00F463C0"/>
    <w:rsid w:val="00F46DD4"/>
    <w:rsid w:val="00F56A77"/>
    <w:rsid w:val="00F65017"/>
    <w:rsid w:val="00F654A3"/>
    <w:rsid w:val="00F660EF"/>
    <w:rsid w:val="00F71A74"/>
    <w:rsid w:val="00F75F18"/>
    <w:rsid w:val="00F84F7D"/>
    <w:rsid w:val="00F85FA2"/>
    <w:rsid w:val="00F8797C"/>
    <w:rsid w:val="00F964AD"/>
    <w:rsid w:val="00F96722"/>
    <w:rsid w:val="00FA02CD"/>
    <w:rsid w:val="00FA431F"/>
    <w:rsid w:val="00FB01BF"/>
    <w:rsid w:val="00FB36AA"/>
    <w:rsid w:val="00FB506F"/>
    <w:rsid w:val="00FB6903"/>
    <w:rsid w:val="00FC1566"/>
    <w:rsid w:val="00FC4EF2"/>
    <w:rsid w:val="00FC7107"/>
    <w:rsid w:val="00FE2C91"/>
    <w:rsid w:val="00FE3239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06078"/>
    <w:rPr>
      <w:kern w:val="2"/>
    </w:rPr>
  </w:style>
  <w:style w:type="paragraph" w:styleId="a5">
    <w:name w:val="footer"/>
    <w:basedOn w:val="a"/>
    <w:link w:val="a6"/>
    <w:rsid w:val="0020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06078"/>
    <w:rPr>
      <w:kern w:val="2"/>
    </w:rPr>
  </w:style>
  <w:style w:type="paragraph" w:styleId="a7">
    <w:name w:val="List Paragraph"/>
    <w:basedOn w:val="a"/>
    <w:uiPriority w:val="34"/>
    <w:qFormat/>
    <w:rsid w:val="009E75B1"/>
    <w:pPr>
      <w:ind w:leftChars="200" w:left="480"/>
    </w:pPr>
  </w:style>
  <w:style w:type="paragraph" w:styleId="a8">
    <w:name w:val="Balloon Text"/>
    <w:basedOn w:val="a"/>
    <w:link w:val="a9"/>
    <w:rsid w:val="009E7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E75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06078"/>
    <w:rPr>
      <w:kern w:val="2"/>
    </w:rPr>
  </w:style>
  <w:style w:type="paragraph" w:styleId="a5">
    <w:name w:val="footer"/>
    <w:basedOn w:val="a"/>
    <w:link w:val="a6"/>
    <w:rsid w:val="0020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06078"/>
    <w:rPr>
      <w:kern w:val="2"/>
    </w:rPr>
  </w:style>
  <w:style w:type="paragraph" w:styleId="a7">
    <w:name w:val="List Paragraph"/>
    <w:basedOn w:val="a"/>
    <w:uiPriority w:val="34"/>
    <w:qFormat/>
    <w:rsid w:val="009E75B1"/>
    <w:pPr>
      <w:ind w:leftChars="200" w:left="480"/>
    </w:pPr>
  </w:style>
  <w:style w:type="paragraph" w:styleId="a8">
    <w:name w:val="Balloon Text"/>
    <w:basedOn w:val="a"/>
    <w:link w:val="a9"/>
    <w:rsid w:val="009E7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E75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mychat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SuperXP</dc:creator>
  <cp:keywords/>
  <dc:description/>
  <cp:lastModifiedBy>CCU</cp:lastModifiedBy>
  <cp:revision>2</cp:revision>
  <cp:lastPrinted>2014-04-07T03:22:00Z</cp:lastPrinted>
  <dcterms:created xsi:type="dcterms:W3CDTF">2014-04-07T03:23:00Z</dcterms:created>
  <dcterms:modified xsi:type="dcterms:W3CDTF">2014-04-07T03:23:00Z</dcterms:modified>
</cp:coreProperties>
</file>