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3" w:rsidRDefault="000202A3">
      <w:pPr>
        <w:spacing w:line="500" w:lineRule="exact"/>
        <w:jc w:val="center"/>
        <w:rPr>
          <w:rFonts w:ascii="標楷體" w:eastAsia="標楷體" w:hAnsi="標楷體"/>
          <w:color w:val="000000"/>
          <w:sz w:val="38"/>
          <w:szCs w:val="3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pt;margin-top:-11.5pt;width:56pt;height:34.5pt;z-index:251658240">
            <v:textbox>
              <w:txbxContent>
                <w:p w:rsidR="000202A3" w:rsidRDefault="000202A3">
                  <w:r>
                    <w:rPr>
                      <w:rFonts w:hint="eastAsia"/>
                    </w:rPr>
                    <w:t>附表二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color w:val="000000"/>
          <w:sz w:val="38"/>
          <w:szCs w:val="38"/>
        </w:rPr>
        <w:t xml:space="preserve">                   </w:t>
      </w:r>
    </w:p>
    <w:p w:rsidR="000202A3" w:rsidRDefault="000202A3">
      <w:pPr>
        <w:spacing w:line="500" w:lineRule="exact"/>
        <w:jc w:val="center"/>
        <w:rPr>
          <w:rFonts w:ascii="標楷體" w:eastAsia="標楷體" w:hAnsi="標楷體"/>
          <w:color w:val="000000"/>
          <w:sz w:val="38"/>
          <w:szCs w:val="38"/>
        </w:rPr>
      </w:pPr>
      <w:r>
        <w:rPr>
          <w:rFonts w:ascii="標楷體" w:eastAsia="標楷體" w:hAnsi="標楷體" w:hint="eastAsia"/>
          <w:color w:val="000000"/>
          <w:sz w:val="38"/>
          <w:szCs w:val="38"/>
        </w:rPr>
        <w:t>國立中正大學理學院物理系（系內）教師升等研究成績評分表</w:t>
      </w:r>
    </w:p>
    <w:tbl>
      <w:tblPr>
        <w:tblpPr w:leftFromText="180" w:rightFromText="180" w:vertAnchor="text" w:horzAnchor="margin" w:tblpXSpec="right" w:tblpY="152"/>
        <w:tblW w:w="0" w:type="auto"/>
        <w:tblCellMar>
          <w:left w:w="28" w:type="dxa"/>
          <w:right w:w="28" w:type="dxa"/>
        </w:tblCellMar>
        <w:tblLook w:val="0000"/>
      </w:tblPr>
      <w:tblGrid>
        <w:gridCol w:w="800"/>
        <w:gridCol w:w="3033"/>
      </w:tblGrid>
      <w:tr w:rsidR="000202A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202A3" w:rsidRPr="000D6764" w:rsidRDefault="000202A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0D6764">
              <w:rPr>
                <w:rFonts w:eastAsia="標楷體"/>
                <w:color w:val="000000"/>
                <w:sz w:val="18"/>
                <w:szCs w:val="18"/>
              </w:rPr>
              <w:t>96.03.16</w:t>
            </w:r>
          </w:p>
        </w:tc>
        <w:tc>
          <w:tcPr>
            <w:tcW w:w="3033" w:type="dxa"/>
          </w:tcPr>
          <w:p w:rsidR="000202A3" w:rsidRPr="000D6764" w:rsidRDefault="000202A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0D6764">
              <w:rPr>
                <w:rFonts w:eastAsia="標楷體"/>
                <w:color w:val="000000"/>
                <w:sz w:val="18"/>
                <w:szCs w:val="18"/>
              </w:rPr>
              <w:t>95</w:t>
            </w:r>
            <w:r w:rsidRPr="000D6764">
              <w:rPr>
                <w:rFonts w:eastAsia="標楷體" w:hint="eastAsia"/>
                <w:color w:val="000000"/>
                <w:sz w:val="18"/>
                <w:szCs w:val="18"/>
              </w:rPr>
              <w:t>學年度第</w:t>
            </w:r>
            <w:r w:rsidRPr="000D6764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0D6764">
              <w:rPr>
                <w:rFonts w:eastAsia="標楷體" w:hint="eastAsia"/>
                <w:color w:val="000000"/>
                <w:sz w:val="18"/>
                <w:szCs w:val="18"/>
              </w:rPr>
              <w:t>次系務會議訂正通過</w:t>
            </w:r>
          </w:p>
        </w:tc>
      </w:tr>
      <w:tr w:rsidR="000202A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202A3" w:rsidRPr="000D6764" w:rsidRDefault="000202A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0D6764">
              <w:rPr>
                <w:rFonts w:eastAsia="標楷體"/>
                <w:color w:val="000000"/>
                <w:sz w:val="18"/>
                <w:szCs w:val="18"/>
              </w:rPr>
              <w:t>9603.26</w:t>
            </w:r>
          </w:p>
        </w:tc>
        <w:tc>
          <w:tcPr>
            <w:tcW w:w="3033" w:type="dxa"/>
          </w:tcPr>
          <w:p w:rsidR="000202A3" w:rsidRPr="000D6764" w:rsidRDefault="000202A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0D6764">
              <w:rPr>
                <w:rFonts w:eastAsia="標楷體"/>
                <w:color w:val="000000"/>
                <w:sz w:val="18"/>
                <w:szCs w:val="18"/>
              </w:rPr>
              <w:t>95</w:t>
            </w:r>
            <w:r w:rsidRPr="000D6764">
              <w:rPr>
                <w:rFonts w:eastAsia="標楷體" w:hint="eastAsia"/>
                <w:color w:val="000000"/>
                <w:sz w:val="18"/>
                <w:szCs w:val="18"/>
              </w:rPr>
              <w:t>學年度第</w:t>
            </w:r>
            <w:r w:rsidRPr="000D676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0D6764">
              <w:rPr>
                <w:rFonts w:eastAsia="標楷體" w:hint="eastAsia"/>
                <w:color w:val="000000"/>
                <w:sz w:val="18"/>
                <w:szCs w:val="18"/>
              </w:rPr>
              <w:t>次院教評會討論通過</w:t>
            </w:r>
          </w:p>
        </w:tc>
      </w:tr>
    </w:tbl>
    <w:p w:rsidR="000202A3" w:rsidRDefault="000202A3">
      <w:pPr>
        <w:spacing w:afterLines="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38"/>
          <w:szCs w:val="3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升等申請人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: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4"/>
        <w:gridCol w:w="764"/>
        <w:gridCol w:w="4819"/>
        <w:gridCol w:w="1225"/>
        <w:gridCol w:w="661"/>
        <w:gridCol w:w="536"/>
        <w:gridCol w:w="764"/>
      </w:tblGrid>
      <w:tr w:rsidR="000202A3">
        <w:trPr>
          <w:jc w:val="center"/>
        </w:trPr>
        <w:tc>
          <w:tcPr>
            <w:tcW w:w="1244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snapToGrid w:val="0"/>
                <w:color w:val="000000"/>
                <w:kern w:val="0"/>
              </w:rPr>
              <w:t>項目</w:t>
            </w:r>
          </w:p>
        </w:tc>
        <w:tc>
          <w:tcPr>
            <w:tcW w:w="8005" w:type="dxa"/>
            <w:gridSpan w:val="5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jc w:val="center"/>
              <w:rPr>
                <w:rFonts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內</w:t>
            </w:r>
            <w:r>
              <w:rPr>
                <w:rFonts w:eastAsia="標楷體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764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280" w:lineRule="exact"/>
              <w:jc w:val="center"/>
              <w:rPr>
                <w:rFonts w:eastAsia="標楷體"/>
                <w:b/>
                <w:snapToGrid w:val="0"/>
                <w:color w:val="000000"/>
                <w:spacing w:val="-20"/>
                <w:kern w:val="0"/>
              </w:rPr>
            </w:pPr>
            <w:r>
              <w:rPr>
                <w:rFonts w:eastAsia="標楷體" w:hAnsi="標楷體" w:hint="eastAsia"/>
                <w:b/>
                <w:snapToGrid w:val="0"/>
                <w:color w:val="000000"/>
                <w:spacing w:val="-20"/>
                <w:kern w:val="0"/>
              </w:rPr>
              <w:t>系教評會審查分</w:t>
            </w:r>
            <w:r>
              <w:rPr>
                <w:rFonts w:eastAsia="標楷體" w:hAnsi="標楷體"/>
                <w:b/>
                <w:snapToGrid w:val="0"/>
                <w:color w:val="000000"/>
                <w:spacing w:val="-20"/>
                <w:kern w:val="0"/>
              </w:rPr>
              <w:t xml:space="preserve">  </w:t>
            </w:r>
            <w:r>
              <w:rPr>
                <w:rFonts w:eastAsia="標楷體" w:hAnsi="標楷體" w:hint="eastAsia"/>
                <w:b/>
                <w:snapToGrid w:val="0"/>
                <w:color w:val="000000"/>
                <w:spacing w:val="-20"/>
                <w:kern w:val="0"/>
              </w:rPr>
              <w:t>數</w:t>
            </w:r>
          </w:p>
        </w:tc>
      </w:tr>
      <w:tr w:rsidR="000202A3">
        <w:trPr>
          <w:cantSplit/>
          <w:trHeight w:val="338"/>
          <w:jc w:val="center"/>
        </w:trPr>
        <w:tc>
          <w:tcPr>
            <w:tcW w:w="1244" w:type="dxa"/>
            <w:vMerge w:val="restart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</w:t>
            </w:r>
          </w:p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研究計畫</w:t>
            </w:r>
          </w:p>
          <w:p w:rsidR="000202A3" w:rsidRDefault="000202A3">
            <w:pPr>
              <w:spacing w:line="300" w:lineRule="exact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Ansi="標楷體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[</w:t>
            </w:r>
            <w:r>
              <w:rPr>
                <w:rFonts w:eastAsia="標楷體" w:hAnsi="標楷體" w:hint="eastAsia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由申請人詳述</w:t>
            </w:r>
            <w:r>
              <w:rPr>
                <w:rFonts w:eastAsia="標楷體" w:hint="eastAsia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五年內</w:t>
            </w:r>
            <w:r>
              <w:rPr>
                <w:rFonts w:ascii="標楷體" w:eastAsia="標楷體" w:hint="eastAsia"/>
                <w:i/>
                <w:spacing w:val="-10"/>
                <w:sz w:val="20"/>
                <w:szCs w:val="20"/>
              </w:rPr>
              <w:t>所獲之研究計畫</w:t>
            </w:r>
            <w:r>
              <w:rPr>
                <w:rFonts w:eastAsia="標楷體" w:hAnsi="標楷體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]</w:t>
            </w:r>
          </w:p>
        </w:tc>
        <w:tc>
          <w:tcPr>
            <w:tcW w:w="764" w:type="dxa"/>
            <w:vMerge w:val="restart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</w:rPr>
              <w:t>年度</w:t>
            </w:r>
          </w:p>
        </w:tc>
        <w:tc>
          <w:tcPr>
            <w:tcW w:w="4819" w:type="dxa"/>
            <w:vMerge w:val="restart"/>
            <w:tcBorders>
              <w:top w:val="double" w:sz="6" w:space="0" w:color="auto"/>
            </w:tcBorders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</w:rPr>
              <w:t>計畫名稱</w:t>
            </w:r>
            <w:r>
              <w:rPr>
                <w:rFonts w:eastAsia="標楷體"/>
                <w:iCs/>
                <w:snapToGrid w:val="0"/>
                <w:color w:val="000000"/>
                <w:kern w:val="0"/>
              </w:rPr>
              <w:t>/</w:t>
            </w:r>
            <w:r>
              <w:rPr>
                <w:rFonts w:eastAsia="標楷體" w:hint="eastAsia"/>
                <w:iCs/>
                <w:snapToGrid w:val="0"/>
                <w:color w:val="000000"/>
                <w:kern w:val="0"/>
              </w:rPr>
              <w:t>編號</w:t>
            </w:r>
          </w:p>
        </w:tc>
        <w:tc>
          <w:tcPr>
            <w:tcW w:w="1225" w:type="dxa"/>
            <w:vMerge w:val="restart"/>
            <w:tcBorders>
              <w:top w:val="double" w:sz="6" w:space="0" w:color="auto"/>
            </w:tcBorders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  <w:sz w:val="20"/>
              </w:rPr>
              <w:t>委託單位</w:t>
            </w:r>
          </w:p>
        </w:tc>
        <w:tc>
          <w:tcPr>
            <w:tcW w:w="1197" w:type="dxa"/>
            <w:gridSpan w:val="2"/>
            <w:tcBorders>
              <w:top w:val="double" w:sz="6" w:space="0" w:color="auto"/>
            </w:tcBorders>
            <w:vAlign w:val="center"/>
          </w:tcPr>
          <w:p w:rsidR="000202A3" w:rsidRDefault="000202A3">
            <w:pPr>
              <w:spacing w:line="340" w:lineRule="exact"/>
              <w:ind w:rightChars="50" w:right="120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  <w:sz w:val="20"/>
              </w:rPr>
              <w:t>主持人</w:t>
            </w:r>
          </w:p>
        </w:tc>
        <w:tc>
          <w:tcPr>
            <w:tcW w:w="764" w:type="dxa"/>
            <w:vMerge w:val="restart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sz w:val="26"/>
                <w:szCs w:val="26"/>
              </w:rPr>
              <w:t>至少三件</w:t>
            </w:r>
          </w:p>
        </w:tc>
      </w:tr>
      <w:tr w:rsidR="000202A3">
        <w:trPr>
          <w:cantSplit/>
          <w:trHeight w:val="337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</w:rPr>
            </w:pPr>
          </w:p>
        </w:tc>
        <w:tc>
          <w:tcPr>
            <w:tcW w:w="4819" w:type="dxa"/>
            <w:vMerge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</w:rPr>
            </w:pPr>
          </w:p>
        </w:tc>
        <w:tc>
          <w:tcPr>
            <w:tcW w:w="1225" w:type="dxa"/>
            <w:vMerge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661" w:type="dxa"/>
            <w:tcBorders>
              <w:top w:val="double" w:sz="6" w:space="0" w:color="auto"/>
            </w:tcBorders>
            <w:vAlign w:val="center"/>
          </w:tcPr>
          <w:p w:rsidR="000202A3" w:rsidRDefault="000202A3">
            <w:pPr>
              <w:spacing w:line="340" w:lineRule="exact"/>
              <w:ind w:rightChars="50" w:right="120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  <w:sz w:val="20"/>
              </w:rPr>
              <w:t>單獨</w:t>
            </w:r>
          </w:p>
        </w:tc>
        <w:tc>
          <w:tcPr>
            <w:tcW w:w="536" w:type="dxa"/>
            <w:tcBorders>
              <w:top w:val="double" w:sz="6" w:space="0" w:color="auto"/>
            </w:tcBorders>
            <w:vAlign w:val="center"/>
          </w:tcPr>
          <w:p w:rsidR="000202A3" w:rsidRDefault="000202A3">
            <w:pPr>
              <w:spacing w:line="340" w:lineRule="exact"/>
              <w:ind w:rightChars="50" w:right="120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  <w:sz w:val="20"/>
              </w:rPr>
              <w:t>共同</w:t>
            </w: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225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0202A3" w:rsidRDefault="000202A3" w:rsidP="005C60AF">
            <w:pPr>
              <w:spacing w:line="40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1225" w:type="dxa"/>
            <w:vAlign w:val="center"/>
          </w:tcPr>
          <w:p w:rsidR="000202A3" w:rsidRPr="003645C9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661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536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453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0202A3" w:rsidRDefault="000202A3" w:rsidP="00475875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0202A3" w:rsidRDefault="000202A3" w:rsidP="00475875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1225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661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536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453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1225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661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536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453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0202A3" w:rsidRPr="003645C9" w:rsidRDefault="000202A3" w:rsidP="003645C9">
            <w:pPr>
              <w:snapToGrid w:val="0"/>
              <w:ind w:left="400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661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536" w:type="dxa"/>
            <w:vAlign w:val="center"/>
          </w:tcPr>
          <w:p w:rsidR="000202A3" w:rsidRDefault="000202A3">
            <w:pPr>
              <w:spacing w:line="340" w:lineRule="exact"/>
              <w:ind w:rightChars="50" w:right="120"/>
              <w:jc w:val="center"/>
              <w:rPr>
                <w:rFonts w:eastAsia="標楷體"/>
                <w:i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673"/>
          <w:jc w:val="center"/>
        </w:trPr>
        <w:tc>
          <w:tcPr>
            <w:tcW w:w="1244" w:type="dxa"/>
            <w:vMerge w:val="restart"/>
            <w:tcBorders>
              <w:top w:val="doub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ind w:firstLineChars="150" w:firstLine="42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二、</w:t>
            </w:r>
          </w:p>
          <w:p w:rsidR="000202A3" w:rsidRDefault="000202A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研究論文</w:t>
            </w:r>
          </w:p>
          <w:p w:rsidR="000202A3" w:rsidRDefault="000202A3">
            <w:pPr>
              <w:pStyle w:val="BlockText"/>
            </w:pPr>
            <w:r>
              <w:rPr>
                <w:i w:val="0"/>
                <w:snapToGrid w:val="0"/>
                <w:color w:val="000000"/>
                <w:spacing w:val="-10"/>
                <w:kern w:val="0"/>
                <w:szCs w:val="20"/>
              </w:rPr>
              <w:t>[</w:t>
            </w:r>
            <w:r>
              <w:rPr>
                <w:rFonts w:hint="eastAsia"/>
                <w:iCs w:val="0"/>
                <w:snapToGrid w:val="0"/>
                <w:color w:val="000000"/>
                <w:spacing w:val="-10"/>
                <w:kern w:val="0"/>
                <w:szCs w:val="20"/>
              </w:rPr>
              <w:t>由申請人詳述五年內發表之</w:t>
            </w:r>
            <w:r>
              <w:rPr>
                <w:rFonts w:hint="eastAsia"/>
                <w:iCs w:val="0"/>
              </w:rPr>
              <w:t>學術論文及</w:t>
            </w:r>
            <w:r>
              <w:rPr>
                <w:rFonts w:hint="eastAsia"/>
              </w:rPr>
              <w:t>品質</w:t>
            </w:r>
            <w:r>
              <w:rPr>
                <w:i w:val="0"/>
                <w:snapToGrid w:val="0"/>
                <w:color w:val="000000"/>
                <w:spacing w:val="-10"/>
                <w:kern w:val="0"/>
                <w:szCs w:val="20"/>
              </w:rPr>
              <w:t>]</w:t>
            </w:r>
          </w:p>
          <w:p w:rsidR="000202A3" w:rsidRDefault="000202A3">
            <w:pPr>
              <w:spacing w:beforeLines="50" w:line="280" w:lineRule="exact"/>
              <w:jc w:val="both"/>
              <w:rPr>
                <w:rFonts w:eastAsia="標楷體"/>
                <w:snapToGrid w:val="0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5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iCs/>
                <w:snapToGrid w:val="0"/>
                <w:color w:val="000000"/>
                <w:kern w:val="0"/>
              </w:rPr>
              <w:t>年度</w:t>
            </w:r>
          </w:p>
        </w:tc>
        <w:tc>
          <w:tcPr>
            <w:tcW w:w="4819" w:type="dxa"/>
            <w:tcBorders>
              <w:top w:val="double" w:sz="6" w:space="0" w:color="auto"/>
              <w:bottom w:val="single" w:sz="12" w:space="0" w:color="auto"/>
            </w:tcBorders>
          </w:tcPr>
          <w:p w:rsidR="000202A3" w:rsidRDefault="000202A3">
            <w:pPr>
              <w:spacing w:beforeLines="5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期刊名稱</w:t>
            </w:r>
          </w:p>
        </w:tc>
        <w:tc>
          <w:tcPr>
            <w:tcW w:w="1225" w:type="dxa"/>
            <w:tcBorders>
              <w:top w:val="double" w:sz="6" w:space="0" w:color="auto"/>
              <w:bottom w:val="single" w:sz="12" w:space="0" w:color="auto"/>
            </w:tcBorders>
          </w:tcPr>
          <w:p w:rsidR="000202A3" w:rsidRDefault="000202A3" w:rsidP="00506C8D">
            <w:pPr>
              <w:spacing w:after="40" w:line="320" w:lineRule="exac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</w:t>
            </w:r>
            <w:r>
              <w:rPr>
                <w:rFonts w:eastAsia="標楷體"/>
                <w:sz w:val="16"/>
              </w:rPr>
              <w:t>1(</w:t>
            </w:r>
            <w:r>
              <w:rPr>
                <w:rFonts w:eastAsia="標楷體" w:hint="eastAsia"/>
                <w:sz w:val="16"/>
              </w:rPr>
              <w:t>通訊</w:t>
            </w:r>
            <w:r>
              <w:rPr>
                <w:rFonts w:eastAsia="標楷體"/>
                <w:sz w:val="16"/>
              </w:rPr>
              <w:t>)</w:t>
            </w:r>
            <w:r>
              <w:rPr>
                <w:rFonts w:eastAsia="標楷體" w:hint="eastAsia"/>
                <w:sz w:val="16"/>
              </w:rPr>
              <w:t>作者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合著人數</w:t>
            </w:r>
          </w:p>
        </w:tc>
        <w:tc>
          <w:tcPr>
            <w:tcW w:w="661" w:type="dxa"/>
            <w:tcBorders>
              <w:top w:val="double" w:sz="6" w:space="0" w:color="auto"/>
              <w:bottom w:val="single" w:sz="12" w:space="0" w:color="auto"/>
            </w:tcBorders>
          </w:tcPr>
          <w:p w:rsidR="000202A3" w:rsidRDefault="000202A3">
            <w:pPr>
              <w:spacing w:after="40" w:line="320" w:lineRule="exact"/>
              <w:jc w:val="center"/>
              <w:rPr>
                <w:rFonts w:eastAsia="標楷體"/>
                <w:color w:val="000000"/>
                <w:sz w:val="16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16"/>
                <w:shd w:val="clear" w:color="auto" w:fill="FFFFFF"/>
              </w:rPr>
              <w:t>Impact</w:t>
            </w:r>
          </w:p>
          <w:p w:rsidR="000202A3" w:rsidRDefault="000202A3">
            <w:pPr>
              <w:spacing w:after="40" w:line="32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color w:val="000000"/>
                <w:sz w:val="16"/>
                <w:shd w:val="clear" w:color="auto" w:fill="FFFFFF"/>
              </w:rPr>
              <w:t>Factor</w:t>
            </w:r>
          </w:p>
        </w:tc>
        <w:tc>
          <w:tcPr>
            <w:tcW w:w="536" w:type="dxa"/>
            <w:tcBorders>
              <w:top w:val="double" w:sz="6" w:space="0" w:color="auto"/>
              <w:bottom w:val="single" w:sz="12" w:space="0" w:color="auto"/>
            </w:tcBorders>
          </w:tcPr>
          <w:p w:rsidR="000202A3" w:rsidRDefault="000202A3">
            <w:pPr>
              <w:spacing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換算點數</w:t>
            </w:r>
          </w:p>
        </w:tc>
        <w:tc>
          <w:tcPr>
            <w:tcW w:w="764" w:type="dxa"/>
            <w:vMerge w:val="restart"/>
            <w:tcBorders>
              <w:top w:val="doub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690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0202A3" w:rsidRDefault="000202A3">
            <w:pPr>
              <w:spacing w:after="40" w:line="320" w:lineRule="exact"/>
              <w:ind w:firstLineChars="50" w:firstLine="120"/>
              <w:rPr>
                <w:rFonts w:eastAsia="標楷體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0202A3" w:rsidRDefault="000202A3">
            <w:pPr>
              <w:spacing w:after="40" w:line="320" w:lineRule="exact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0202A3" w:rsidRPr="00506C8D" w:rsidRDefault="000202A3" w:rsidP="00506C8D">
            <w:pPr>
              <w:spacing w:after="40" w:line="32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0202A3" w:rsidRDefault="000202A3">
            <w:pPr>
              <w:spacing w:after="40" w:line="320" w:lineRule="exact"/>
              <w:ind w:firstLineChars="50" w:firstLine="120"/>
              <w:rPr>
                <w:rFonts w:eastAsia="標楷體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0202A3" w:rsidRDefault="000202A3">
            <w:pPr>
              <w:spacing w:after="40" w:line="320" w:lineRule="exact"/>
              <w:ind w:firstLineChars="50" w:firstLine="120"/>
              <w:rPr>
                <w:rFonts w:eastAsia="標楷體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829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4819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1225" w:type="dxa"/>
          </w:tcPr>
          <w:p w:rsidR="000202A3" w:rsidRPr="00506C8D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1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536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671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4819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1225" w:type="dxa"/>
          </w:tcPr>
          <w:p w:rsidR="000202A3" w:rsidRPr="00506C8D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1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536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671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4819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1225" w:type="dxa"/>
          </w:tcPr>
          <w:p w:rsidR="000202A3" w:rsidRPr="00506C8D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1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536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cantSplit/>
          <w:trHeight w:val="671"/>
          <w:jc w:val="center"/>
        </w:trPr>
        <w:tc>
          <w:tcPr>
            <w:tcW w:w="124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64" w:type="dxa"/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4819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1225" w:type="dxa"/>
          </w:tcPr>
          <w:p w:rsidR="000202A3" w:rsidRPr="00506C8D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1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536" w:type="dxa"/>
          </w:tcPr>
          <w:p w:rsidR="000202A3" w:rsidRDefault="000202A3">
            <w:pPr>
              <w:spacing w:beforeLines="35" w:after="40" w:line="320" w:lineRule="exact"/>
              <w:ind w:leftChars="50" w:left="120"/>
              <w:rPr>
                <w:rFonts w:eastAsia="標楷體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trHeight w:val="1766"/>
          <w:jc w:val="center"/>
        </w:trPr>
        <w:tc>
          <w:tcPr>
            <w:tcW w:w="1244" w:type="dxa"/>
            <w:tcBorders>
              <w:top w:val="nil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00" w:lineRule="exact"/>
              <w:ind w:firstLineChars="150" w:firstLine="42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三、</w:t>
            </w:r>
          </w:p>
          <w:p w:rsidR="000202A3" w:rsidRDefault="000202A3">
            <w:pPr>
              <w:pStyle w:val="BodyText"/>
              <w:spacing w:line="300" w:lineRule="exact"/>
              <w:rPr>
                <w:szCs w:val="28"/>
              </w:rPr>
            </w:pPr>
            <w:r>
              <w:rPr>
                <w:rFonts w:hint="eastAsia"/>
              </w:rPr>
              <w:t>受學術界肯定之程度</w:t>
            </w:r>
          </w:p>
          <w:p w:rsidR="000202A3" w:rsidRDefault="000202A3">
            <w:pPr>
              <w:spacing w:line="300" w:lineRule="exact"/>
              <w:jc w:val="both"/>
              <w:rPr>
                <w:rFonts w:eastAsia="標楷體" w:hAnsi="標楷體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eastAsia="標楷體" w:hAnsi="標楷體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[</w:t>
            </w:r>
            <w:r>
              <w:rPr>
                <w:rFonts w:eastAsia="標楷體" w:hAnsi="標楷體" w:hint="eastAsia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由申請人分項詳述</w:t>
            </w:r>
            <w:r>
              <w:rPr>
                <w:rFonts w:eastAsia="標楷體" w:hAnsi="標楷體"/>
                <w:i/>
                <w:snapToGrid w:val="0"/>
                <w:color w:val="000000"/>
                <w:spacing w:val="-10"/>
                <w:kern w:val="0"/>
                <w:sz w:val="20"/>
                <w:szCs w:val="20"/>
              </w:rPr>
              <w:t>]</w:t>
            </w:r>
          </w:p>
          <w:p w:rsidR="000202A3" w:rsidRDefault="000202A3">
            <w:pPr>
              <w:spacing w:line="300" w:lineRule="exact"/>
              <w:jc w:val="both"/>
              <w:rPr>
                <w:rFonts w:eastAsia="標楷體"/>
                <w:iCs/>
                <w:snapToGrid w:val="0"/>
                <w:color w:val="000000"/>
                <w:kern w:val="0"/>
                <w:sz w:val="20"/>
              </w:rPr>
            </w:pPr>
            <w:r>
              <w:rPr>
                <w:rFonts w:eastAsia="標楷體" w:hAnsi="標楷體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最多加</w:t>
            </w:r>
            <w:r>
              <w:rPr>
                <w:rFonts w:eastAsia="標楷體" w:hAnsi="標楷體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10</w:t>
            </w:r>
            <w:r>
              <w:rPr>
                <w:rFonts w:eastAsia="標楷體" w:hAnsi="標楷體" w:hint="eastAsia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分</w:t>
            </w:r>
            <w:r>
              <w:rPr>
                <w:rFonts w:eastAsia="標楷體" w:hAnsi="標楷體"/>
                <w:iCs/>
                <w:snapToGrid w:val="0"/>
                <w:color w:val="000000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8005" w:type="dxa"/>
            <w:gridSpan w:val="5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0202A3" w:rsidRDefault="000202A3">
            <w:pPr>
              <w:spacing w:beforeLines="25" w:afterLines="25" w:line="260" w:lineRule="exact"/>
              <w:ind w:leftChars="50" w:left="120" w:right="119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  <w:tr w:rsidR="000202A3">
        <w:trPr>
          <w:trHeight w:val="350"/>
          <w:jc w:val="center"/>
        </w:trPr>
        <w:tc>
          <w:tcPr>
            <w:tcW w:w="1244" w:type="dxa"/>
            <w:tcBorders>
              <w:top w:val="double" w:sz="6" w:space="0" w:color="auto"/>
              <w:bottom w:val="doub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8005" w:type="dxa"/>
            <w:gridSpan w:val="5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beforeLines="25" w:afterLines="25" w:line="320" w:lineRule="exact"/>
              <w:jc w:val="right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eastAsia="標楷體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計</w:t>
            </w:r>
            <w:r>
              <w:rPr>
                <w:rFonts w:eastAsia="標楷體"/>
                <w:b/>
                <w:snapToGrid w:val="0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i/>
                <w:snapToGrid w:val="0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eastAsia="標楷體" w:hint="eastAsia"/>
                <w:b/>
                <w:i/>
                <w:snapToGrid w:val="0"/>
                <w:color w:val="000000"/>
                <w:kern w:val="0"/>
                <w:sz w:val="22"/>
                <w:szCs w:val="22"/>
              </w:rPr>
              <w:t>研究成績二、三合計總分最高</w:t>
            </w:r>
            <w:r>
              <w:rPr>
                <w:rFonts w:eastAsia="標楷體"/>
                <w:b/>
                <w:i/>
                <w:snapToGrid w:val="0"/>
                <w:color w:val="000000"/>
                <w:kern w:val="0"/>
                <w:sz w:val="22"/>
                <w:szCs w:val="22"/>
              </w:rPr>
              <w:t>100]</w:t>
            </w:r>
            <w:r>
              <w:rPr>
                <w:rFonts w:eastAsia="標楷體" w:hint="eastAsia"/>
                <w:b/>
                <w:snapToGrid w:val="0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764" w:type="dxa"/>
            <w:tcBorders>
              <w:top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2A3" w:rsidRDefault="000202A3">
            <w:pPr>
              <w:spacing w:line="320" w:lineRule="exact"/>
              <w:rPr>
                <w:rFonts w:eastAsia="標楷體"/>
                <w:snapToGrid w:val="0"/>
                <w:color w:val="000000"/>
                <w:kern w:val="0"/>
                <w:sz w:val="26"/>
                <w:szCs w:val="26"/>
              </w:rPr>
            </w:pPr>
          </w:p>
        </w:tc>
      </w:tr>
    </w:tbl>
    <w:p w:rsidR="000202A3" w:rsidRDefault="000202A3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系教評會委員簽名：</w:t>
      </w:r>
    </w:p>
    <w:sectPr w:rsidR="000202A3" w:rsidSect="000202A3">
      <w:pgSz w:w="11907" w:h="16840" w:code="9"/>
      <w:pgMar w:top="851" w:right="851" w:bottom="851" w:left="851" w:header="851" w:footer="992" w:gutter="0"/>
      <w:cols w:space="425"/>
      <w:docGrid w:type="linesAndChars" w:linePitch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A7"/>
    <w:multiLevelType w:val="hybridMultilevel"/>
    <w:tmpl w:val="97C4D354"/>
    <w:lvl w:ilvl="0" w:tplc="A7947FF6">
      <w:start w:val="1"/>
      <w:numFmt w:val="decimal"/>
      <w:lvlText w:val="%1.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6"/>
        </w:tabs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  <w:rPr>
        <w:rFonts w:cs="Times New Roman"/>
      </w:rPr>
    </w:lvl>
  </w:abstractNum>
  <w:abstractNum w:abstractNumId="1">
    <w:nsid w:val="12711F30"/>
    <w:multiLevelType w:val="hybridMultilevel"/>
    <w:tmpl w:val="753C0618"/>
    <w:lvl w:ilvl="0" w:tplc="8F0E8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EE1CD0"/>
    <w:multiLevelType w:val="hybridMultilevel"/>
    <w:tmpl w:val="0CF4643E"/>
    <w:lvl w:ilvl="0" w:tplc="9B9665B4">
      <w:start w:val="1"/>
      <w:numFmt w:val="decimal"/>
      <w:lvlText w:val="%1.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6"/>
        </w:tabs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  <w:rPr>
        <w:rFonts w:cs="Times New Roman"/>
      </w:rPr>
    </w:lvl>
  </w:abstractNum>
  <w:abstractNum w:abstractNumId="3">
    <w:nsid w:val="451B6CA5"/>
    <w:multiLevelType w:val="hybridMultilevel"/>
    <w:tmpl w:val="14F20F2A"/>
    <w:lvl w:ilvl="0" w:tplc="2C8A1C82">
      <w:start w:val="1"/>
      <w:numFmt w:val="decimal"/>
      <w:lvlText w:val="%1.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6"/>
        </w:tabs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  <w:rPr>
        <w:rFonts w:cs="Times New Roman"/>
      </w:rPr>
    </w:lvl>
  </w:abstractNum>
  <w:abstractNum w:abstractNumId="4">
    <w:nsid w:val="4672340D"/>
    <w:multiLevelType w:val="hybridMultilevel"/>
    <w:tmpl w:val="B1EEAAB2"/>
    <w:lvl w:ilvl="0" w:tplc="4268E9E6">
      <w:start w:val="1"/>
      <w:numFmt w:val="taiwaneseCountingThousand"/>
      <w:lvlText w:val="(%1)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5">
    <w:nsid w:val="46AD22A6"/>
    <w:multiLevelType w:val="hybridMultilevel"/>
    <w:tmpl w:val="2CECCEC6"/>
    <w:lvl w:ilvl="0" w:tplc="772C3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1271C92"/>
    <w:multiLevelType w:val="hybridMultilevel"/>
    <w:tmpl w:val="F40AD8AE"/>
    <w:lvl w:ilvl="0" w:tplc="4C828474">
      <w:start w:val="1"/>
      <w:numFmt w:val="taiwaneseCountingThousand"/>
      <w:lvlText w:val="(%1)"/>
      <w:lvlJc w:val="left"/>
      <w:pPr>
        <w:tabs>
          <w:tab w:val="num" w:pos="630"/>
        </w:tabs>
        <w:ind w:left="6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7">
    <w:nsid w:val="51F3313C"/>
    <w:multiLevelType w:val="hybridMultilevel"/>
    <w:tmpl w:val="A97EE5CA"/>
    <w:lvl w:ilvl="0" w:tplc="2DB6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864D22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7BE4C5C"/>
    <w:multiLevelType w:val="hybridMultilevel"/>
    <w:tmpl w:val="0C8CB22A"/>
    <w:lvl w:ilvl="0" w:tplc="68AE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9">
    <w:nsid w:val="60DC202B"/>
    <w:multiLevelType w:val="hybridMultilevel"/>
    <w:tmpl w:val="39E69C9E"/>
    <w:lvl w:ilvl="0" w:tplc="93D85BF4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  <w:rPr>
        <w:rFonts w:cs="Times New Roman"/>
      </w:rPr>
    </w:lvl>
  </w:abstractNum>
  <w:abstractNum w:abstractNumId="10">
    <w:nsid w:val="6D262365"/>
    <w:multiLevelType w:val="hybridMultilevel"/>
    <w:tmpl w:val="B0AC520A"/>
    <w:lvl w:ilvl="0" w:tplc="0832DFD0">
      <w:start w:val="1"/>
      <w:numFmt w:val="taiwaneseCountingThousand"/>
      <w:lvlText w:val="(%1)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11">
    <w:nsid w:val="7B2F089C"/>
    <w:multiLevelType w:val="hybridMultilevel"/>
    <w:tmpl w:val="157A3398"/>
    <w:lvl w:ilvl="0" w:tplc="53A43F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09AFA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cs="Times New Roman" w:hint="eastAsia"/>
        <w:color w:val="auto"/>
      </w:rPr>
    </w:lvl>
    <w:lvl w:ilvl="2" w:tplc="C3343262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60"/>
  <w:drawingGridVerticalSpacing w:val="23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C9"/>
    <w:rsid w:val="000202A3"/>
    <w:rsid w:val="000D6764"/>
    <w:rsid w:val="00234C56"/>
    <w:rsid w:val="003645C9"/>
    <w:rsid w:val="00475875"/>
    <w:rsid w:val="00506C8D"/>
    <w:rsid w:val="005C60AF"/>
    <w:rsid w:val="00E1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pPr>
      <w:spacing w:line="340" w:lineRule="exact"/>
      <w:ind w:leftChars="50" w:left="120" w:rightChars="50" w:right="120"/>
      <w:jc w:val="both"/>
    </w:pPr>
    <w:rPr>
      <w:rFonts w:eastAsia="標楷體" w:hAnsi="標楷體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6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adjustRightInd w:val="0"/>
      <w:spacing w:line="360" w:lineRule="atLeast"/>
      <w:ind w:left="900" w:hanging="900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CF6"/>
    <w:rPr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320" w:lineRule="exact"/>
    </w:pPr>
    <w:rPr>
      <w:rFonts w:eastAsia="標楷體" w:hAnsi="標楷體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CF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國立中正大學○○學院教師升等 教學成績 評分表</dc:title>
  <dc:subject/>
  <dc:creator>user</dc:creator>
  <cp:keywords/>
  <dc:description/>
  <cp:lastModifiedBy>phys</cp:lastModifiedBy>
  <cp:revision>7</cp:revision>
  <cp:lastPrinted>2009-11-16T02:12:00Z</cp:lastPrinted>
  <dcterms:created xsi:type="dcterms:W3CDTF">2007-04-13T02:32:00Z</dcterms:created>
  <dcterms:modified xsi:type="dcterms:W3CDTF">2009-11-16T02:17:00Z</dcterms:modified>
</cp:coreProperties>
</file>